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BF" w:rsidRPr="005E59BF" w:rsidRDefault="005E59BF" w:rsidP="005E59BF">
      <w:pPr>
        <w:spacing w:after="0" w:line="360" w:lineRule="auto"/>
        <w:rPr>
          <w:rFonts w:cs="Calibri" w:hint="eastAsia"/>
          <w:b/>
        </w:rPr>
      </w:pPr>
      <w:r w:rsidRPr="005E59BF">
        <w:rPr>
          <w:rFonts w:cs="Calibri" w:hint="eastAsia"/>
          <w:b/>
        </w:rPr>
        <w:t>恒温混匀仪</w:t>
      </w:r>
      <w:r w:rsidRPr="005E59BF">
        <w:rPr>
          <w:rFonts w:cs="Calibri" w:hint="eastAsia"/>
          <w:b/>
        </w:rPr>
        <w:t xml:space="preserve">  </w:t>
      </w:r>
      <w:r w:rsidRPr="005E59BF">
        <w:rPr>
          <w:rFonts w:cs="Calibri" w:hint="eastAsia"/>
          <w:b/>
        </w:rPr>
        <w:t>一型：</w:t>
      </w:r>
      <w:r w:rsidRPr="005E59BF">
        <w:rPr>
          <w:rFonts w:hint="eastAsia"/>
          <w:b/>
        </w:rPr>
        <w:t xml:space="preserve"> </w:t>
      </w:r>
      <w:proofErr w:type="spellStart"/>
      <w:r w:rsidRPr="005E59BF">
        <w:rPr>
          <w:rFonts w:cs="Calibri" w:hint="eastAsia"/>
          <w:b/>
        </w:rPr>
        <w:t>1</w:t>
      </w:r>
      <w:proofErr w:type="spellEnd"/>
      <w:r w:rsidRPr="005E59BF">
        <w:rPr>
          <w:rFonts w:cs="Calibri" w:hint="eastAsia"/>
          <w:b/>
        </w:rPr>
        <w:t>台</w:t>
      </w:r>
    </w:p>
    <w:p w:rsidR="005E59BF" w:rsidRDefault="005E59BF" w:rsidP="005E59BF">
      <w:pPr>
        <w:spacing w:after="0" w:line="360" w:lineRule="auto"/>
        <w:rPr>
          <w:rFonts w:cs="Calibri"/>
        </w:rPr>
      </w:pPr>
      <w:r>
        <w:rPr>
          <w:rFonts w:cs="Calibri" w:hint="eastAsia"/>
        </w:rPr>
        <w:t>1</w:t>
      </w:r>
      <w:r>
        <w:rPr>
          <w:rFonts w:cs="Calibri" w:hint="eastAsia"/>
        </w:rPr>
        <w:t>、</w:t>
      </w:r>
      <w:r w:rsidRPr="00896BA9">
        <w:rPr>
          <w:rFonts w:cs="Calibri"/>
        </w:rPr>
        <w:t>基本应用</w:t>
      </w:r>
      <w:r w:rsidRPr="00896BA9">
        <w:rPr>
          <w:rFonts w:cs="Calibri" w:hint="eastAsia"/>
        </w:rPr>
        <w:t>：</w:t>
      </w:r>
      <w:r w:rsidRPr="00896BA9">
        <w:rPr>
          <w:rFonts w:cs="Calibri"/>
        </w:rPr>
        <w:t>加热／混匀／制冷</w:t>
      </w:r>
    </w:p>
    <w:p w:rsidR="005E59BF" w:rsidRDefault="005E59BF" w:rsidP="005E59BF">
      <w:pPr>
        <w:spacing w:after="0" w:line="360" w:lineRule="auto"/>
        <w:rPr>
          <w:rFonts w:cs="Calibri"/>
        </w:rPr>
      </w:pPr>
      <w:r>
        <w:rPr>
          <w:rFonts w:hint="eastAsia"/>
        </w:rPr>
        <w:t>*2</w:t>
      </w:r>
      <w:r>
        <w:rPr>
          <w:rFonts w:hint="eastAsia"/>
        </w:rPr>
        <w:t>、</w:t>
      </w:r>
      <w:r w:rsidRPr="00727EC2">
        <w:rPr>
          <w:rFonts w:cs="Calibri"/>
        </w:rPr>
        <w:t>温控范围</w:t>
      </w:r>
      <w:r>
        <w:rPr>
          <w:rFonts w:cs="Calibri" w:hint="eastAsia"/>
        </w:rPr>
        <w:t>：</w:t>
      </w:r>
      <w:r w:rsidRPr="00727EC2">
        <w:rPr>
          <w:rFonts w:cs="Calibri"/>
        </w:rPr>
        <w:t>室温以下</w:t>
      </w:r>
      <w:r w:rsidRPr="00727EC2">
        <w:rPr>
          <w:rFonts w:cs="Calibri"/>
        </w:rPr>
        <w:t xml:space="preserve"> 15 ℃ </w:t>
      </w:r>
      <w:r>
        <w:rPr>
          <w:rFonts w:cs="Calibri" w:hint="eastAsia"/>
        </w:rPr>
        <w:t>至</w:t>
      </w:r>
      <w:r w:rsidRPr="00727EC2">
        <w:rPr>
          <w:rFonts w:cs="Calibri"/>
        </w:rPr>
        <w:t>100 ℃</w:t>
      </w:r>
    </w:p>
    <w:p w:rsidR="005E59BF" w:rsidRPr="00727EC2" w:rsidRDefault="005E59BF" w:rsidP="005E59B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 w:hint="eastAsia"/>
        </w:rPr>
        <w:t>3</w:t>
      </w:r>
      <w:r>
        <w:rPr>
          <w:rFonts w:cs="Calibri" w:hint="eastAsia"/>
        </w:rPr>
        <w:t>、</w:t>
      </w:r>
      <w:r w:rsidRPr="00727EC2">
        <w:rPr>
          <w:rFonts w:cs="Calibri"/>
        </w:rPr>
        <w:t>最低和最高</w:t>
      </w:r>
      <w:r w:rsidRPr="00727EC2">
        <w:rPr>
          <w:rFonts w:cs="Calibri" w:hint="eastAsia"/>
        </w:rPr>
        <w:t>温度</w:t>
      </w:r>
      <w:r w:rsidRPr="00727EC2">
        <w:rPr>
          <w:rFonts w:cs="Calibri"/>
        </w:rPr>
        <w:t>设</w:t>
      </w:r>
      <w:r w:rsidRPr="00727EC2">
        <w:rPr>
          <w:rFonts w:cs="Calibri" w:hint="eastAsia"/>
        </w:rPr>
        <w:t>定</w:t>
      </w:r>
      <w:r>
        <w:rPr>
          <w:rFonts w:cs="Calibri" w:hint="eastAsia"/>
        </w:rPr>
        <w:t>：</w:t>
      </w:r>
      <w:r w:rsidRPr="00727EC2">
        <w:rPr>
          <w:rFonts w:cs="Calibri"/>
        </w:rPr>
        <w:t>1 ℃ / 100 ℃</w:t>
      </w:r>
    </w:p>
    <w:p w:rsidR="005E59BF" w:rsidRDefault="005E59BF" w:rsidP="005E59B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 w:hint="eastAsia"/>
        </w:rPr>
        <w:t>4</w:t>
      </w:r>
      <w:r>
        <w:rPr>
          <w:rFonts w:cs="Calibri" w:hint="eastAsia"/>
        </w:rPr>
        <w:t>、</w:t>
      </w:r>
      <w:r w:rsidRPr="00727EC2">
        <w:rPr>
          <w:rFonts w:cs="Calibri"/>
        </w:rPr>
        <w:t>最大温</w:t>
      </w:r>
      <w:r w:rsidRPr="00727EC2">
        <w:rPr>
          <w:rFonts w:cs="Calibri" w:hint="eastAsia"/>
        </w:rPr>
        <w:t>控精确</w:t>
      </w:r>
      <w:r w:rsidRPr="00727EC2">
        <w:rPr>
          <w:rFonts w:cs="Calibri"/>
        </w:rPr>
        <w:t>性</w:t>
      </w:r>
      <w:r>
        <w:rPr>
          <w:rFonts w:cs="Calibri" w:hint="eastAsia"/>
        </w:rPr>
        <w:t>：</w:t>
      </w:r>
      <w:r w:rsidRPr="00727EC2">
        <w:rPr>
          <w:rFonts w:cs="Calibri"/>
        </w:rPr>
        <w:t>± 0.5 ℃</w:t>
      </w:r>
      <w:r w:rsidRPr="00727EC2">
        <w:rPr>
          <w:rFonts w:cs="Calibri"/>
        </w:rPr>
        <w:t>，</w:t>
      </w:r>
      <w:r w:rsidRPr="00727EC2">
        <w:rPr>
          <w:rFonts w:cs="Calibri" w:hint="eastAsia"/>
        </w:rPr>
        <w:t>在</w:t>
      </w:r>
      <w:r w:rsidRPr="00727EC2">
        <w:rPr>
          <w:rFonts w:cs="Calibri"/>
        </w:rPr>
        <w:t>20–45℃</w:t>
      </w:r>
      <w:r w:rsidRPr="00727EC2">
        <w:rPr>
          <w:rFonts w:cs="Calibri" w:hint="eastAsia"/>
        </w:rPr>
        <w:t>下</w:t>
      </w:r>
    </w:p>
    <w:p w:rsidR="005E59BF" w:rsidRDefault="005E59BF" w:rsidP="005E59B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 w:hint="eastAsia"/>
        </w:rPr>
        <w:t>5</w:t>
      </w:r>
      <w:r>
        <w:rPr>
          <w:rFonts w:cs="Calibri" w:hint="eastAsia"/>
        </w:rPr>
        <w:t>、</w:t>
      </w:r>
      <w:r w:rsidRPr="00727EC2">
        <w:rPr>
          <w:rFonts w:cs="Calibri"/>
        </w:rPr>
        <w:t>温度均</w:t>
      </w:r>
      <w:proofErr w:type="gramStart"/>
      <w:r w:rsidRPr="00727EC2">
        <w:rPr>
          <w:rFonts w:cs="Calibri"/>
        </w:rPr>
        <w:t>一</w:t>
      </w:r>
      <w:proofErr w:type="gramEnd"/>
      <w:r w:rsidRPr="00727EC2">
        <w:rPr>
          <w:rFonts w:cs="Calibri"/>
        </w:rPr>
        <w:t>性</w:t>
      </w:r>
      <w:r>
        <w:rPr>
          <w:rFonts w:cs="Calibri" w:hint="eastAsia"/>
        </w:rPr>
        <w:t>：</w:t>
      </w:r>
      <w:r w:rsidRPr="00727EC2">
        <w:rPr>
          <w:rFonts w:cs="Calibri"/>
        </w:rPr>
        <w:t>最大</w:t>
      </w:r>
      <w:r w:rsidRPr="00727EC2">
        <w:rPr>
          <w:rFonts w:cs="Calibri"/>
        </w:rPr>
        <w:t>± 0.5 ℃</w:t>
      </w:r>
      <w:bookmarkStart w:id="0" w:name="_GoBack"/>
      <w:bookmarkEnd w:id="0"/>
      <w:r w:rsidRPr="00727EC2">
        <w:rPr>
          <w:rFonts w:cs="Calibri"/>
        </w:rPr>
        <w:t>，</w:t>
      </w:r>
      <w:r w:rsidRPr="00727EC2">
        <w:rPr>
          <w:rFonts w:cs="Calibri" w:hint="eastAsia"/>
        </w:rPr>
        <w:t>在</w:t>
      </w:r>
      <w:r w:rsidRPr="00727EC2">
        <w:rPr>
          <w:rFonts w:cs="Calibri"/>
        </w:rPr>
        <w:t>20–45 ℃</w:t>
      </w:r>
      <w:r w:rsidRPr="00727EC2">
        <w:rPr>
          <w:rFonts w:cs="Calibri" w:hint="eastAsia"/>
        </w:rPr>
        <w:t>下</w:t>
      </w:r>
    </w:p>
    <w:p w:rsidR="005E59BF" w:rsidRDefault="005E59BF" w:rsidP="005E59B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 w:hint="eastAsia"/>
        </w:rPr>
        <w:t>6</w:t>
      </w:r>
      <w:r>
        <w:rPr>
          <w:rFonts w:cs="Calibri" w:hint="eastAsia"/>
        </w:rPr>
        <w:t>、</w:t>
      </w:r>
      <w:r w:rsidRPr="00727EC2">
        <w:rPr>
          <w:rFonts w:cs="Calibri"/>
        </w:rPr>
        <w:t>最大加热速率</w:t>
      </w:r>
      <w:r>
        <w:rPr>
          <w:rFonts w:cs="Calibri" w:hint="eastAsia"/>
        </w:rPr>
        <w:t>：</w:t>
      </w:r>
      <w:r w:rsidRPr="00727EC2">
        <w:rPr>
          <w:rFonts w:cs="Calibri"/>
        </w:rPr>
        <w:t>6 ℃/</w:t>
      </w:r>
      <w:r w:rsidRPr="00727EC2">
        <w:rPr>
          <w:rFonts w:cs="Calibri"/>
        </w:rPr>
        <w:t>分钟</w:t>
      </w:r>
    </w:p>
    <w:p w:rsidR="005E59BF" w:rsidRPr="00727EC2" w:rsidRDefault="005E59BF" w:rsidP="005E59B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 w:hint="eastAsia"/>
        </w:rPr>
        <w:t>7</w:t>
      </w:r>
      <w:r>
        <w:rPr>
          <w:rFonts w:cs="Calibri" w:hint="eastAsia"/>
        </w:rPr>
        <w:t>、</w:t>
      </w:r>
      <w:r w:rsidRPr="00727EC2">
        <w:rPr>
          <w:rFonts w:cs="Calibri"/>
        </w:rPr>
        <w:t>最大制冷速率</w:t>
      </w:r>
      <w:r>
        <w:rPr>
          <w:rFonts w:cs="Calibri" w:hint="eastAsia"/>
        </w:rPr>
        <w:t>：</w:t>
      </w:r>
      <w:r w:rsidRPr="00727EC2">
        <w:rPr>
          <w:rFonts w:cs="Calibri"/>
        </w:rPr>
        <w:t>2.5 ℃/</w:t>
      </w:r>
      <w:r w:rsidRPr="00727EC2">
        <w:rPr>
          <w:rFonts w:cs="Calibri"/>
        </w:rPr>
        <w:t>分钟，</w:t>
      </w:r>
      <w:r w:rsidRPr="00727EC2">
        <w:rPr>
          <w:rFonts w:cs="Calibri"/>
        </w:rPr>
        <w:t xml:space="preserve"> 100 ℃ </w:t>
      </w:r>
      <w:r w:rsidRPr="00727EC2">
        <w:rPr>
          <w:rFonts w:cs="Calibri"/>
        </w:rPr>
        <w:t>至室温之间</w:t>
      </w:r>
    </w:p>
    <w:p w:rsidR="005E59BF" w:rsidRDefault="005E59BF" w:rsidP="005E59B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 w:hint="eastAsia"/>
        </w:rPr>
        <w:t>8</w:t>
      </w:r>
      <w:r>
        <w:rPr>
          <w:rFonts w:cs="Calibri" w:hint="eastAsia"/>
        </w:rPr>
        <w:t>、</w:t>
      </w:r>
      <w:r w:rsidRPr="00727EC2">
        <w:rPr>
          <w:rFonts w:cs="Calibri"/>
        </w:rPr>
        <w:t>混匀频率</w:t>
      </w:r>
      <w:r>
        <w:rPr>
          <w:rFonts w:cs="Calibri" w:hint="eastAsia"/>
        </w:rPr>
        <w:t>：</w:t>
      </w:r>
      <w:r w:rsidRPr="00727EC2">
        <w:rPr>
          <w:rFonts w:cs="Calibri"/>
        </w:rPr>
        <w:t>300–3,000 rpm</w:t>
      </w:r>
    </w:p>
    <w:p w:rsidR="005E59BF" w:rsidRDefault="005E59BF" w:rsidP="005E59B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 w:hint="eastAsia"/>
        </w:rPr>
        <w:t>9</w:t>
      </w:r>
      <w:r>
        <w:rPr>
          <w:rFonts w:cs="Calibri" w:hint="eastAsia"/>
        </w:rPr>
        <w:t>、</w:t>
      </w:r>
      <w:r w:rsidRPr="00727EC2">
        <w:rPr>
          <w:rFonts w:cs="Calibri"/>
        </w:rPr>
        <w:t>计时</w:t>
      </w:r>
      <w:r>
        <w:rPr>
          <w:rFonts w:cs="Calibri" w:hint="eastAsia"/>
        </w:rPr>
        <w:t>：</w:t>
      </w:r>
      <w:r w:rsidRPr="00727EC2">
        <w:rPr>
          <w:rFonts w:cs="Calibri"/>
        </w:rPr>
        <w:t xml:space="preserve">15 </w:t>
      </w:r>
      <w:r w:rsidRPr="00727EC2">
        <w:rPr>
          <w:rFonts w:cs="Calibri"/>
        </w:rPr>
        <w:t>秒至</w:t>
      </w:r>
      <w:r w:rsidRPr="00727EC2">
        <w:rPr>
          <w:rFonts w:cs="Calibri"/>
        </w:rPr>
        <w:t xml:space="preserve"> 99:30 </w:t>
      </w:r>
      <w:r w:rsidRPr="00727EC2">
        <w:rPr>
          <w:rFonts w:cs="Calibri"/>
        </w:rPr>
        <w:t>小时，</w:t>
      </w:r>
      <w:r w:rsidRPr="00727EC2">
        <w:rPr>
          <w:rFonts w:cs="Calibri" w:hint="eastAsia"/>
        </w:rPr>
        <w:t>可连续运行</w:t>
      </w:r>
    </w:p>
    <w:p w:rsidR="005E59BF" w:rsidRPr="00727EC2" w:rsidRDefault="005E59BF" w:rsidP="005E59BF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 w:hint="eastAsia"/>
        </w:rPr>
        <w:t>*10</w:t>
      </w:r>
      <w:r>
        <w:rPr>
          <w:rFonts w:cs="Calibri" w:hint="eastAsia"/>
        </w:rPr>
        <w:t>、</w:t>
      </w:r>
      <w:r w:rsidRPr="00727EC2">
        <w:rPr>
          <w:rFonts w:cs="Calibri"/>
        </w:rPr>
        <w:t>配件</w:t>
      </w:r>
      <w:r>
        <w:rPr>
          <w:rFonts w:cs="Calibri" w:hint="eastAsia"/>
        </w:rPr>
        <w:t>：</w:t>
      </w:r>
      <w:r>
        <w:rPr>
          <w:rFonts w:cs="Calibri" w:hint="eastAsia"/>
        </w:rPr>
        <w:t>1</w:t>
      </w:r>
      <w:r>
        <w:rPr>
          <w:rFonts w:cs="Calibri" w:hint="eastAsia"/>
        </w:rPr>
        <w:t>）可配</w:t>
      </w:r>
      <w:r>
        <w:rPr>
          <w:rFonts w:cs="Calibri" w:hint="eastAsia"/>
        </w:rPr>
        <w:t>11</w:t>
      </w:r>
      <w:r>
        <w:rPr>
          <w:rFonts w:cs="Calibri" w:hint="eastAsia"/>
        </w:rPr>
        <w:t>种</w:t>
      </w:r>
      <w:r w:rsidRPr="00727EC2">
        <w:rPr>
          <w:rFonts w:cs="Calibri" w:hint="eastAsia"/>
        </w:rPr>
        <w:t>可替换式加热模块（自动识别）</w:t>
      </w:r>
      <w:r>
        <w:rPr>
          <w:rFonts w:cs="Calibri" w:hint="eastAsia"/>
        </w:rPr>
        <w:t>，</w:t>
      </w:r>
      <w:r>
        <w:rPr>
          <w:rFonts w:cs="Calibri" w:hint="eastAsia"/>
        </w:rPr>
        <w:t>2</w:t>
      </w:r>
      <w:r>
        <w:rPr>
          <w:rFonts w:cs="Calibri" w:hint="eastAsia"/>
        </w:rPr>
        <w:t>）热盖：</w:t>
      </w:r>
      <w:r w:rsidRPr="00727EC2">
        <w:rPr>
          <w:rFonts w:cs="Calibri" w:hint="eastAsia"/>
        </w:rPr>
        <w:t>防冷凝保护技术</w:t>
      </w:r>
    </w:p>
    <w:p w:rsidR="005E59BF" w:rsidRPr="00727EC2" w:rsidRDefault="005E59BF" w:rsidP="005E59BF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 w:hint="eastAsia"/>
        </w:rPr>
        <w:t>*11</w:t>
      </w:r>
      <w:r>
        <w:rPr>
          <w:rFonts w:cs="Calibri" w:hint="eastAsia"/>
        </w:rPr>
        <w:t>、程序化设计：</w:t>
      </w:r>
      <w:r>
        <w:rPr>
          <w:rFonts w:cs="Calibri" w:hint="eastAsia"/>
        </w:rPr>
        <w:t>1</w:t>
      </w:r>
      <w:r>
        <w:rPr>
          <w:rFonts w:cs="Calibri" w:hint="eastAsia"/>
        </w:rPr>
        <w:t>）</w:t>
      </w:r>
      <w:r w:rsidRPr="00727EC2">
        <w:rPr>
          <w:rFonts w:cs="Calibri" w:hint="eastAsia"/>
        </w:rPr>
        <w:t>可编辑</w:t>
      </w:r>
      <w:r w:rsidRPr="00727EC2">
        <w:rPr>
          <w:rFonts w:cs="Calibri"/>
        </w:rPr>
        <w:t xml:space="preserve"> 20 </w:t>
      </w:r>
      <w:proofErr w:type="gramStart"/>
      <w:r w:rsidRPr="00727EC2">
        <w:rPr>
          <w:rFonts w:cs="Calibri" w:hint="eastAsia"/>
        </w:rPr>
        <w:t>个</w:t>
      </w:r>
      <w:proofErr w:type="gramEnd"/>
      <w:r w:rsidRPr="00727EC2">
        <w:rPr>
          <w:rFonts w:cs="Calibri" w:hint="eastAsia"/>
        </w:rPr>
        <w:t>程序</w:t>
      </w:r>
      <w:r>
        <w:rPr>
          <w:rFonts w:cs="Calibri" w:hint="eastAsia"/>
        </w:rPr>
        <w:t>，</w:t>
      </w:r>
      <w:r>
        <w:rPr>
          <w:rFonts w:cs="Calibri" w:hint="eastAsia"/>
        </w:rPr>
        <w:t>2</w:t>
      </w:r>
      <w:r>
        <w:rPr>
          <w:rFonts w:cs="Calibri" w:hint="eastAsia"/>
        </w:rPr>
        <w:t>）</w:t>
      </w:r>
      <w:r w:rsidRPr="00727EC2">
        <w:rPr>
          <w:rFonts w:cs="Calibri"/>
        </w:rPr>
        <w:t xml:space="preserve"> 5 </w:t>
      </w:r>
      <w:proofErr w:type="gramStart"/>
      <w:r>
        <w:rPr>
          <w:rFonts w:cs="Calibri" w:hint="eastAsia"/>
        </w:rPr>
        <w:t>个</w:t>
      </w:r>
      <w:proofErr w:type="gramEnd"/>
      <w:r>
        <w:rPr>
          <w:rFonts w:cs="Calibri" w:hint="eastAsia"/>
        </w:rPr>
        <w:t>快速程序按键，</w:t>
      </w:r>
      <w:r>
        <w:rPr>
          <w:rFonts w:cs="Calibri" w:hint="eastAsia"/>
        </w:rPr>
        <w:t>3</w:t>
      </w:r>
      <w:r>
        <w:rPr>
          <w:rFonts w:cs="Calibri" w:hint="eastAsia"/>
        </w:rPr>
        <w:t>）</w:t>
      </w:r>
      <w:r w:rsidRPr="00727EC2">
        <w:rPr>
          <w:rFonts w:cs="Calibri" w:hint="eastAsia"/>
        </w:rPr>
        <w:t>可编程：最多</w:t>
      </w:r>
      <w:r w:rsidRPr="00727EC2">
        <w:rPr>
          <w:rFonts w:cs="Calibri"/>
        </w:rPr>
        <w:t xml:space="preserve"> 4 </w:t>
      </w:r>
      <w:proofErr w:type="gramStart"/>
      <w:r w:rsidRPr="00727EC2">
        <w:rPr>
          <w:rFonts w:cs="Calibri" w:hint="eastAsia"/>
        </w:rPr>
        <w:t>个</w:t>
      </w:r>
      <w:proofErr w:type="gramEnd"/>
      <w:r w:rsidRPr="00727EC2">
        <w:rPr>
          <w:rFonts w:cs="Calibri" w:hint="eastAsia"/>
        </w:rPr>
        <w:t>编程等级</w:t>
      </w:r>
    </w:p>
    <w:p w:rsidR="005E59BF" w:rsidRDefault="005E59BF" w:rsidP="005E59BF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 w:hint="eastAsia"/>
        </w:rPr>
        <w:t>*12</w:t>
      </w:r>
      <w:r>
        <w:rPr>
          <w:rFonts w:cs="Calibri" w:hint="eastAsia"/>
        </w:rPr>
        <w:t>、</w:t>
      </w:r>
      <w:r w:rsidRPr="00727EC2">
        <w:rPr>
          <w:rFonts w:cs="Calibri"/>
        </w:rPr>
        <w:t>附加功能</w:t>
      </w:r>
      <w:r>
        <w:rPr>
          <w:rFonts w:cs="Calibri" w:hint="eastAsia"/>
        </w:rPr>
        <w:t>：</w:t>
      </w:r>
      <w:r>
        <w:rPr>
          <w:rFonts w:cs="Calibri" w:hint="eastAsia"/>
        </w:rPr>
        <w:t>1</w:t>
      </w:r>
      <w:r>
        <w:rPr>
          <w:rFonts w:cs="Calibri" w:hint="eastAsia"/>
        </w:rPr>
        <w:t>）</w:t>
      </w:r>
      <w:r w:rsidRPr="00727EC2">
        <w:rPr>
          <w:rFonts w:cs="Calibri" w:hint="eastAsia"/>
        </w:rPr>
        <w:t>二维混匀操控</w:t>
      </w:r>
      <w:r>
        <w:rPr>
          <w:rFonts w:cs="Calibri" w:hint="eastAsia"/>
        </w:rPr>
        <w:t>，</w:t>
      </w:r>
      <w:r>
        <w:rPr>
          <w:rFonts w:cs="Calibri" w:hint="eastAsia"/>
        </w:rPr>
        <w:t>2</w:t>
      </w:r>
      <w:r>
        <w:rPr>
          <w:rFonts w:cs="Calibri" w:hint="eastAsia"/>
        </w:rPr>
        <w:t>）</w:t>
      </w:r>
      <w:r w:rsidRPr="00727EC2">
        <w:rPr>
          <w:rFonts w:cs="Calibri" w:hint="eastAsia"/>
        </w:rPr>
        <w:t>防溅射技术</w:t>
      </w:r>
      <w:r>
        <w:rPr>
          <w:rFonts w:cs="Calibri" w:hint="eastAsia"/>
        </w:rPr>
        <w:t>，</w:t>
      </w:r>
      <w:r>
        <w:rPr>
          <w:rFonts w:cs="Calibri" w:hint="eastAsia"/>
        </w:rPr>
        <w:t>3</w:t>
      </w:r>
      <w:r>
        <w:rPr>
          <w:rFonts w:cs="Calibri" w:hint="eastAsia"/>
        </w:rPr>
        <w:t>）</w:t>
      </w:r>
      <w:r w:rsidRPr="00727EC2">
        <w:rPr>
          <w:rFonts w:cs="Calibri" w:hint="eastAsia"/>
        </w:rPr>
        <w:t>瞬时混匀</w:t>
      </w:r>
      <w:r>
        <w:rPr>
          <w:rFonts w:cs="Calibri" w:hint="eastAsia"/>
        </w:rPr>
        <w:t>，</w:t>
      </w:r>
      <w:r>
        <w:rPr>
          <w:rFonts w:cs="Calibri" w:hint="eastAsia"/>
        </w:rPr>
        <w:t>4</w:t>
      </w:r>
      <w:r>
        <w:rPr>
          <w:rFonts w:cs="Calibri" w:hint="eastAsia"/>
        </w:rPr>
        <w:t>）</w:t>
      </w:r>
      <w:r w:rsidRPr="00727EC2">
        <w:rPr>
          <w:rFonts w:cs="Calibri" w:hint="eastAsia"/>
        </w:rPr>
        <w:t>间断式混匀</w:t>
      </w:r>
      <w:r>
        <w:rPr>
          <w:rFonts w:cs="Calibri" w:hint="eastAsia"/>
        </w:rPr>
        <w:t>，</w:t>
      </w:r>
      <w:r>
        <w:rPr>
          <w:rFonts w:cs="Calibri" w:hint="eastAsia"/>
        </w:rPr>
        <w:t>5</w:t>
      </w:r>
      <w:r>
        <w:rPr>
          <w:rFonts w:cs="Calibri" w:hint="eastAsia"/>
        </w:rPr>
        <w:t>）</w:t>
      </w:r>
      <w:r w:rsidRPr="00727EC2">
        <w:rPr>
          <w:rFonts w:cs="Calibri" w:hint="eastAsia"/>
        </w:rPr>
        <w:t>时间</w:t>
      </w:r>
      <w:r w:rsidRPr="00727EC2">
        <w:rPr>
          <w:rFonts w:cs="Calibri"/>
        </w:rPr>
        <w:t>/</w:t>
      </w:r>
      <w:r w:rsidRPr="00727EC2">
        <w:rPr>
          <w:rFonts w:cs="Calibri" w:hint="eastAsia"/>
        </w:rPr>
        <w:t>温度控制模式</w:t>
      </w:r>
      <w:r>
        <w:rPr>
          <w:rFonts w:cs="Calibri" w:hint="eastAsia"/>
        </w:rPr>
        <w:t>，</w:t>
      </w:r>
      <w:r>
        <w:rPr>
          <w:rFonts w:cs="Calibri" w:hint="eastAsia"/>
        </w:rPr>
        <w:t>6</w:t>
      </w:r>
      <w:r>
        <w:rPr>
          <w:rFonts w:cs="Calibri" w:hint="eastAsia"/>
        </w:rPr>
        <w:t>）</w:t>
      </w:r>
      <w:r w:rsidRPr="00727EC2">
        <w:rPr>
          <w:rFonts w:cs="Calibri" w:hint="eastAsia"/>
        </w:rPr>
        <w:t>暂停功能</w:t>
      </w:r>
    </w:p>
    <w:p w:rsidR="005E59BF" w:rsidRPr="00457E99" w:rsidRDefault="005E59BF" w:rsidP="005E59B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bookmarkStart w:id="1" w:name="OLE_LINK2"/>
      <w:r>
        <w:rPr>
          <w:rFonts w:cs="Calibri" w:hint="eastAsia"/>
        </w:rPr>
        <w:t>要求</w:t>
      </w:r>
      <w:r>
        <w:rPr>
          <w:rFonts w:cs="Calibri"/>
        </w:rPr>
        <w:t>：供货商应</w:t>
      </w:r>
      <w:r>
        <w:rPr>
          <w:rFonts w:cs="Calibri" w:hint="eastAsia"/>
        </w:rPr>
        <w:t>具有</w:t>
      </w:r>
      <w:r>
        <w:rPr>
          <w:rFonts w:cs="Calibri"/>
        </w:rPr>
        <w:t>eppendorf</w:t>
      </w:r>
      <w:r>
        <w:rPr>
          <w:rFonts w:cs="Calibri"/>
        </w:rPr>
        <w:t>厂家授权书</w:t>
      </w:r>
      <w:r>
        <w:rPr>
          <w:rFonts w:cs="Calibri" w:hint="eastAsia"/>
        </w:rPr>
        <w:t>（</w:t>
      </w:r>
      <w:r>
        <w:rPr>
          <w:rFonts w:cs="Calibri"/>
        </w:rPr>
        <w:t>正本</w:t>
      </w:r>
      <w:r>
        <w:rPr>
          <w:rFonts w:cs="Calibri" w:hint="eastAsia"/>
        </w:rPr>
        <w:t>）。</w:t>
      </w:r>
    </w:p>
    <w:bookmarkEnd w:id="1"/>
    <w:p w:rsidR="005E59BF" w:rsidRPr="00727EC2" w:rsidRDefault="005E59BF" w:rsidP="005E59B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E59BF" w:rsidRPr="005E59BF" w:rsidRDefault="005E59BF" w:rsidP="005E59BF">
      <w:pPr>
        <w:spacing w:after="0" w:line="360" w:lineRule="auto"/>
        <w:rPr>
          <w:rFonts w:cs="Calibri" w:hint="eastAsia"/>
          <w:b/>
        </w:rPr>
      </w:pPr>
      <w:r w:rsidRPr="005E59BF">
        <w:rPr>
          <w:rFonts w:cs="Calibri" w:hint="eastAsia"/>
          <w:b/>
        </w:rPr>
        <w:t>恒温混匀仪</w:t>
      </w:r>
      <w:r w:rsidRPr="005E59BF">
        <w:rPr>
          <w:rFonts w:cs="Calibri" w:hint="eastAsia"/>
          <w:b/>
        </w:rPr>
        <w:t xml:space="preserve">  </w:t>
      </w:r>
      <w:r w:rsidRPr="005E59BF">
        <w:rPr>
          <w:rFonts w:cs="Calibri" w:hint="eastAsia"/>
          <w:b/>
        </w:rPr>
        <w:t>二型：</w:t>
      </w:r>
      <w:r w:rsidRPr="005E59BF">
        <w:rPr>
          <w:rFonts w:cs="Calibri" w:hint="eastAsia"/>
          <w:b/>
        </w:rPr>
        <w:t>1</w:t>
      </w:r>
      <w:r w:rsidRPr="005E59BF">
        <w:rPr>
          <w:rFonts w:cs="Calibri" w:hint="eastAsia"/>
          <w:b/>
        </w:rPr>
        <w:t>台</w:t>
      </w:r>
    </w:p>
    <w:p w:rsidR="005E59BF" w:rsidRPr="008677DD" w:rsidRDefault="005E59BF" w:rsidP="005E59BF">
      <w:pPr>
        <w:pStyle w:val="a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8677DD">
        <w:rPr>
          <w:rFonts w:ascii="Times New Roman" w:eastAsiaTheme="minorEastAsia" w:hAnsi="Times New Roman" w:cs="Times New Roman"/>
          <w:color w:val="000000" w:themeColor="text1"/>
        </w:rPr>
        <w:t>运行模式：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15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秒至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99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小时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30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分钟计时；连续运行</w:t>
      </w:r>
    </w:p>
    <w:p w:rsidR="005E59BF" w:rsidRPr="008677DD" w:rsidRDefault="005E59BF" w:rsidP="005E59BF">
      <w:pPr>
        <w:pStyle w:val="a"/>
        <w:rPr>
          <w:rFonts w:ascii="Times New Roman" w:eastAsiaTheme="minorEastAsia" w:hAnsi="Times New Roman" w:cs="Times New Roman"/>
          <w:color w:val="000000" w:themeColor="text1"/>
        </w:rPr>
      </w:pPr>
      <w:r w:rsidRPr="008677DD">
        <w:rPr>
          <w:rFonts w:ascii="Times New Roman" w:eastAsiaTheme="minorEastAsia" w:hAnsi="Times New Roman" w:cs="Times New Roman"/>
          <w:color w:val="000000" w:themeColor="text1"/>
        </w:rPr>
        <w:t>混匀频率：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300 -1,500 rpm</w:t>
      </w:r>
    </w:p>
    <w:p w:rsidR="005E59BF" w:rsidRPr="008677DD" w:rsidRDefault="005E59BF" w:rsidP="005E59BF">
      <w:pPr>
        <w:pStyle w:val="a"/>
        <w:rPr>
          <w:rFonts w:ascii="Times New Roman" w:eastAsiaTheme="minorEastAsia" w:hAnsi="Times New Roman" w:cs="Times New Roman"/>
          <w:color w:val="000000" w:themeColor="text1"/>
        </w:rPr>
      </w:pPr>
      <w:r w:rsidRPr="008677DD">
        <w:rPr>
          <w:rFonts w:ascii="Times New Roman" w:eastAsiaTheme="minorEastAsia" w:hAnsi="Times New Roman" w:cs="Times New Roman"/>
          <w:color w:val="000000" w:themeColor="text1"/>
        </w:rPr>
        <w:t>温控范围：室温以上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4</w:t>
      </w:r>
      <w:r w:rsidRPr="008677DD">
        <w:rPr>
          <w:rFonts w:ascii="Cambria Math" w:eastAsiaTheme="minorEastAsia" w:hAnsi="Cambria Math" w:cs="Cambria Math"/>
          <w:color w:val="000000" w:themeColor="text1"/>
        </w:rPr>
        <w:t>℃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 xml:space="preserve"> ~ 100</w:t>
      </w:r>
      <w:r w:rsidRPr="008677DD">
        <w:rPr>
          <w:rFonts w:ascii="Cambria Math" w:eastAsiaTheme="minorEastAsia" w:hAnsi="Cambria Math" w:cs="Cambria Math"/>
          <w:color w:val="000000" w:themeColor="text1"/>
        </w:rPr>
        <w:t>℃</w:t>
      </w:r>
    </w:p>
    <w:p w:rsidR="005E59BF" w:rsidRPr="008677DD" w:rsidRDefault="005E59BF" w:rsidP="005E59BF">
      <w:pPr>
        <w:pStyle w:val="a"/>
        <w:rPr>
          <w:rFonts w:ascii="Times New Roman" w:eastAsiaTheme="minorEastAsia" w:hAnsi="Times New Roman" w:cs="Times New Roman"/>
          <w:color w:val="000000" w:themeColor="text1"/>
        </w:rPr>
      </w:pPr>
      <w:r w:rsidRPr="008677DD">
        <w:rPr>
          <w:rFonts w:ascii="Times New Roman" w:eastAsiaTheme="minorEastAsia" w:hAnsi="Times New Roman" w:cs="Times New Roman"/>
          <w:color w:val="000000" w:themeColor="text1"/>
        </w:rPr>
        <w:t>温度精确度：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20°C ~ 45°C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之间，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±0.5 °C</w:t>
      </w:r>
    </w:p>
    <w:p w:rsidR="005E59BF" w:rsidRPr="008677DD" w:rsidRDefault="005E59BF" w:rsidP="005E59BF">
      <w:pPr>
        <w:pStyle w:val="a"/>
        <w:rPr>
          <w:rFonts w:ascii="Times New Roman" w:eastAsiaTheme="minorEastAsia" w:hAnsi="Times New Roman" w:cs="Times New Roman"/>
          <w:color w:val="000000" w:themeColor="text1"/>
        </w:rPr>
      </w:pPr>
      <w:r w:rsidRPr="008677DD">
        <w:rPr>
          <w:rFonts w:ascii="Times New Roman" w:eastAsiaTheme="minorEastAsia" w:hAnsi="Times New Roman" w:cs="Times New Roman"/>
          <w:color w:val="000000" w:themeColor="text1"/>
        </w:rPr>
        <w:t>升温速率：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11</w:t>
      </w:r>
      <w:r w:rsidRPr="008677DD">
        <w:rPr>
          <w:rFonts w:ascii="Cambria Math" w:eastAsiaTheme="minorEastAsia" w:hAnsi="Cambria Math" w:cs="Cambria Math"/>
          <w:color w:val="000000" w:themeColor="text1"/>
        </w:rPr>
        <w:t>℃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/min</w:t>
      </w:r>
    </w:p>
    <w:p w:rsidR="005E59BF" w:rsidRPr="008677DD" w:rsidRDefault="005E59BF" w:rsidP="005E59BF">
      <w:pPr>
        <w:pStyle w:val="a"/>
        <w:rPr>
          <w:rFonts w:ascii="Times New Roman" w:eastAsiaTheme="minorEastAsia" w:hAnsi="Times New Roman" w:cs="Times New Roman"/>
          <w:color w:val="000000" w:themeColor="text1"/>
        </w:rPr>
      </w:pPr>
      <w:r w:rsidRPr="008677DD">
        <w:rPr>
          <w:rFonts w:ascii="Times New Roman" w:eastAsiaTheme="minorEastAsia" w:hAnsi="Times New Roman" w:cs="Times New Roman"/>
          <w:color w:val="000000" w:themeColor="text1"/>
        </w:rPr>
        <w:t>二维混匀操控技术，确保出色混匀效果</w:t>
      </w:r>
    </w:p>
    <w:p w:rsidR="005E59BF" w:rsidRPr="008677DD" w:rsidRDefault="005E59BF" w:rsidP="005E59BF">
      <w:pPr>
        <w:pStyle w:val="a"/>
        <w:rPr>
          <w:rFonts w:ascii="Times New Roman" w:eastAsiaTheme="minorEastAsia" w:hAnsi="Times New Roman" w:cs="Times New Roman"/>
          <w:color w:val="000000" w:themeColor="text1"/>
        </w:rPr>
      </w:pPr>
      <w:r w:rsidRPr="008677DD">
        <w:rPr>
          <w:rFonts w:ascii="Times New Roman" w:eastAsiaTheme="minorEastAsia" w:hAnsi="Times New Roman" w:cs="Times New Roman"/>
          <w:color w:val="000000" w:themeColor="text1"/>
        </w:rPr>
        <w:t>防溅射技术，有效</w:t>
      </w:r>
      <w:proofErr w:type="gramStart"/>
      <w:r w:rsidRPr="008677DD">
        <w:rPr>
          <w:rFonts w:ascii="Times New Roman" w:eastAsiaTheme="minorEastAsia" w:hAnsi="Times New Roman" w:cs="Times New Roman"/>
          <w:color w:val="000000" w:themeColor="text1"/>
        </w:rPr>
        <w:t>防止管盖润湿</w:t>
      </w:r>
      <w:proofErr w:type="gramEnd"/>
      <w:r w:rsidRPr="008677DD">
        <w:rPr>
          <w:rFonts w:ascii="Times New Roman" w:eastAsiaTheme="minorEastAsia" w:hAnsi="Times New Roman" w:cs="Times New Roman"/>
          <w:color w:val="000000" w:themeColor="text1"/>
        </w:rPr>
        <w:t>和交叉污染</w:t>
      </w:r>
    </w:p>
    <w:p w:rsidR="005E59BF" w:rsidRPr="008677DD" w:rsidRDefault="005E59BF" w:rsidP="005E59BF">
      <w:pPr>
        <w:pStyle w:val="a"/>
        <w:rPr>
          <w:rFonts w:ascii="Times New Roman" w:eastAsiaTheme="minorEastAsia" w:hAnsi="Times New Roman" w:cs="Times New Roman"/>
          <w:color w:val="000000" w:themeColor="text1"/>
        </w:rPr>
      </w:pPr>
      <w:r w:rsidRPr="008677DD">
        <w:rPr>
          <w:rFonts w:ascii="Times New Roman" w:eastAsiaTheme="minorEastAsia" w:hAnsi="Times New Roman" w:cs="Times New Roman"/>
          <w:color w:val="000000" w:themeColor="text1"/>
        </w:rPr>
        <w:t>独立传感器控制的加热模块，具有最佳温控精确性和均</w:t>
      </w:r>
      <w:proofErr w:type="gramStart"/>
      <w:r w:rsidRPr="008677DD">
        <w:rPr>
          <w:rFonts w:ascii="Times New Roman" w:eastAsiaTheme="minorEastAsia" w:hAnsi="Times New Roman" w:cs="Times New Roman"/>
          <w:color w:val="000000" w:themeColor="text1"/>
        </w:rPr>
        <w:t>一</w:t>
      </w:r>
      <w:proofErr w:type="gramEnd"/>
      <w:r w:rsidRPr="008677DD">
        <w:rPr>
          <w:rFonts w:ascii="Times New Roman" w:eastAsiaTheme="minorEastAsia" w:hAnsi="Times New Roman" w:cs="Times New Roman"/>
          <w:color w:val="000000" w:themeColor="text1"/>
        </w:rPr>
        <w:t>性</w:t>
      </w:r>
    </w:p>
    <w:p w:rsidR="005E59BF" w:rsidRPr="008677DD" w:rsidRDefault="005E59BF" w:rsidP="005E59BF">
      <w:pPr>
        <w:pStyle w:val="a"/>
        <w:rPr>
          <w:rFonts w:ascii="Times New Roman" w:eastAsiaTheme="minorEastAsia" w:hAnsi="Times New Roman" w:cs="Times New Roman"/>
          <w:color w:val="000000" w:themeColor="text1"/>
        </w:rPr>
      </w:pPr>
      <w:r w:rsidRPr="008677DD">
        <w:rPr>
          <w:rFonts w:ascii="Times New Roman" w:eastAsiaTheme="minorEastAsia" w:hAnsi="Times New Roman" w:cs="Times New Roman"/>
          <w:color w:val="000000" w:themeColor="text1"/>
        </w:rPr>
        <w:t>加热模块缘隔热防烫设计，安全可靠</w:t>
      </w:r>
    </w:p>
    <w:p w:rsidR="005E59BF" w:rsidRPr="005E59BF" w:rsidRDefault="005E59BF" w:rsidP="005E59BF">
      <w:pPr>
        <w:pStyle w:val="a"/>
        <w:rPr>
          <w:rFonts w:ascii="Times New Roman" w:eastAsiaTheme="minorEastAsia" w:hAnsi="Times New Roman" w:cs="Times New Roman"/>
          <w:color w:val="000000" w:themeColor="text1"/>
        </w:rPr>
      </w:pPr>
      <w:r w:rsidRPr="008677DD">
        <w:rPr>
          <w:rFonts w:ascii="Times New Roman" w:eastAsiaTheme="minorEastAsia" w:hAnsi="Times New Roman" w:cs="Times New Roman"/>
          <w:color w:val="000000" w:themeColor="text1"/>
        </w:rPr>
        <w:t>5</w:t>
      </w:r>
      <w:r w:rsidRPr="008677DD">
        <w:rPr>
          <w:rFonts w:ascii="Times New Roman" w:eastAsiaTheme="minorEastAsia" w:hAnsi="Times New Roman" w:cs="Times New Roman"/>
          <w:color w:val="000000" w:themeColor="text1"/>
        </w:rPr>
        <w:t>个预设温度按键，操作更简单</w:t>
      </w:r>
    </w:p>
    <w:p w:rsidR="005E59BF" w:rsidRPr="006C502E" w:rsidRDefault="005E59BF" w:rsidP="005E59BF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6C502E">
        <w:rPr>
          <w:rFonts w:ascii="Times New Roman" w:hAnsi="Times New Roman" w:hint="eastAsia"/>
          <w:color w:val="000000" w:themeColor="text1"/>
        </w:rPr>
        <w:t>要求</w:t>
      </w:r>
      <w:r w:rsidRPr="006C502E">
        <w:rPr>
          <w:rFonts w:ascii="Times New Roman" w:hAnsi="Times New Roman"/>
          <w:color w:val="000000" w:themeColor="text1"/>
        </w:rPr>
        <w:t>：供货商应</w:t>
      </w:r>
      <w:r w:rsidRPr="006C502E">
        <w:rPr>
          <w:rFonts w:ascii="Times New Roman" w:hAnsi="Times New Roman" w:hint="eastAsia"/>
          <w:color w:val="000000" w:themeColor="text1"/>
        </w:rPr>
        <w:t>具有</w:t>
      </w:r>
      <w:r w:rsidRPr="006C502E">
        <w:rPr>
          <w:rFonts w:ascii="Times New Roman" w:hAnsi="Times New Roman"/>
          <w:color w:val="000000" w:themeColor="text1"/>
        </w:rPr>
        <w:t>eppendorf</w:t>
      </w:r>
      <w:r w:rsidRPr="006C502E">
        <w:rPr>
          <w:rFonts w:ascii="Times New Roman" w:hAnsi="Times New Roman"/>
          <w:color w:val="000000" w:themeColor="text1"/>
        </w:rPr>
        <w:t>厂家授权书</w:t>
      </w:r>
      <w:r w:rsidRPr="006C502E">
        <w:rPr>
          <w:rFonts w:ascii="Times New Roman" w:hAnsi="Times New Roman" w:hint="eastAsia"/>
          <w:color w:val="000000" w:themeColor="text1"/>
        </w:rPr>
        <w:t>（</w:t>
      </w:r>
      <w:r w:rsidRPr="006C502E">
        <w:rPr>
          <w:rFonts w:ascii="Times New Roman" w:hAnsi="Times New Roman"/>
          <w:color w:val="000000" w:themeColor="text1"/>
        </w:rPr>
        <w:t>正本</w:t>
      </w:r>
      <w:r w:rsidRPr="006C502E">
        <w:rPr>
          <w:rFonts w:ascii="Times New Roman" w:hAnsi="Times New Roman" w:hint="eastAsia"/>
          <w:color w:val="000000" w:themeColor="text1"/>
        </w:rPr>
        <w:t>）。</w:t>
      </w:r>
    </w:p>
    <w:p w:rsidR="005E59BF" w:rsidRPr="006C502E" w:rsidRDefault="005E59BF" w:rsidP="005E59BF">
      <w:pPr>
        <w:rPr>
          <w:rFonts w:ascii="Times New Roman" w:hAnsi="Times New Roman"/>
          <w:color w:val="000000" w:themeColor="text1"/>
        </w:rPr>
      </w:pPr>
    </w:p>
    <w:p w:rsidR="005E59BF" w:rsidRPr="00727EC2" w:rsidRDefault="005E59BF" w:rsidP="005E59B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50C56" w:rsidRDefault="00E50C56"/>
    <w:sectPr w:rsidR="00E5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05A91"/>
    <w:multiLevelType w:val="multilevel"/>
    <w:tmpl w:val="2B466810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59BF"/>
    <w:rsid w:val="005E59BF"/>
    <w:rsid w:val="00E5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59BF"/>
    <w:pPr>
      <w:spacing w:after="200" w:line="276" w:lineRule="auto"/>
    </w:pPr>
    <w:rPr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Char"/>
    <w:autoRedefine/>
    <w:uiPriority w:val="34"/>
    <w:qFormat/>
    <w:rsid w:val="005E59BF"/>
    <w:pPr>
      <w:widowControl w:val="0"/>
      <w:numPr>
        <w:numId w:val="1"/>
      </w:numPr>
      <w:spacing w:after="0" w:line="360" w:lineRule="auto"/>
      <w:contextualSpacing/>
      <w:jc w:val="both"/>
    </w:pPr>
    <w:rPr>
      <w:rFonts w:ascii="Lucida Sans" w:eastAsia="汉仪书宋一简" w:hAnsi="Lucida Sans" w:cs="Arial"/>
      <w:kern w:val="2"/>
      <w:szCs w:val="24"/>
    </w:rPr>
  </w:style>
  <w:style w:type="character" w:customStyle="1" w:styleId="Char">
    <w:name w:val="列出段落 Char"/>
    <w:basedOn w:val="a1"/>
    <w:link w:val="a"/>
    <w:uiPriority w:val="34"/>
    <w:rsid w:val="005E59BF"/>
    <w:rPr>
      <w:rFonts w:ascii="Lucida Sans" w:eastAsia="汉仪书宋一简" w:hAnsi="Lucida Sans" w:cs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2017-11-22T08:23:00Z</dcterms:created>
  <dcterms:modified xsi:type="dcterms:W3CDTF">2017-11-22T08:26:00Z</dcterms:modified>
</cp:coreProperties>
</file>