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599B" w:rsidRPr="0048599B" w:rsidRDefault="0048599B" w:rsidP="0048599B">
      <w:pPr>
        <w:rPr>
          <w:sz w:val="28"/>
        </w:rPr>
      </w:pPr>
      <w:bookmarkStart w:id="0" w:name="_GoBack"/>
      <w:bookmarkEnd w:id="0"/>
      <w:r w:rsidRPr="0048599B">
        <w:rPr>
          <w:rFonts w:hint="eastAsia"/>
          <w:sz w:val="28"/>
        </w:rPr>
        <w:t>1</w:t>
      </w:r>
      <w:r w:rsidRPr="0048599B">
        <w:rPr>
          <w:rFonts w:hint="eastAsia"/>
          <w:sz w:val="28"/>
        </w:rPr>
        <w:t>、</w:t>
      </w:r>
      <w:r w:rsidRPr="0048599B">
        <w:rPr>
          <w:rFonts w:hint="eastAsia"/>
          <w:sz w:val="28"/>
        </w:rPr>
        <w:tab/>
      </w:r>
      <w:r w:rsidRPr="0048599B">
        <w:rPr>
          <w:rFonts w:hint="eastAsia"/>
          <w:sz w:val="28"/>
        </w:rPr>
        <w:t>频率范围</w:t>
      </w:r>
      <w:r w:rsidRPr="0048599B">
        <w:rPr>
          <w:rFonts w:hint="eastAsia"/>
          <w:sz w:val="28"/>
        </w:rPr>
        <w:t>100KHz~6GHz</w:t>
      </w:r>
      <w:r w:rsidRPr="0048599B">
        <w:rPr>
          <w:rFonts w:hint="eastAsia"/>
          <w:sz w:val="28"/>
        </w:rPr>
        <w:t>，分辨率</w:t>
      </w:r>
      <w:r w:rsidRPr="0048599B">
        <w:rPr>
          <w:rFonts w:hint="eastAsia"/>
          <w:sz w:val="28"/>
        </w:rPr>
        <w:t>1Hz</w:t>
      </w:r>
      <w:r w:rsidRPr="0048599B">
        <w:rPr>
          <w:rFonts w:hint="eastAsia"/>
          <w:sz w:val="28"/>
        </w:rPr>
        <w:t>；</w:t>
      </w:r>
    </w:p>
    <w:p w:rsidR="0048599B" w:rsidRPr="0048599B" w:rsidRDefault="0048599B" w:rsidP="0048599B">
      <w:pPr>
        <w:rPr>
          <w:sz w:val="28"/>
        </w:rPr>
      </w:pPr>
      <w:r w:rsidRPr="0048599B">
        <w:rPr>
          <w:rFonts w:hint="eastAsia"/>
          <w:sz w:val="28"/>
        </w:rPr>
        <w:t>2</w:t>
      </w:r>
      <w:r w:rsidRPr="0048599B">
        <w:rPr>
          <w:rFonts w:hint="eastAsia"/>
          <w:sz w:val="28"/>
        </w:rPr>
        <w:t>、</w:t>
      </w:r>
      <w:r w:rsidRPr="0048599B">
        <w:rPr>
          <w:rFonts w:hint="eastAsia"/>
          <w:sz w:val="28"/>
        </w:rPr>
        <w:tab/>
      </w:r>
      <w:r w:rsidRPr="0048599B">
        <w:rPr>
          <w:rFonts w:hint="eastAsia"/>
          <w:sz w:val="28"/>
        </w:rPr>
        <w:t>动态范围优于</w:t>
      </w:r>
      <w:r w:rsidRPr="0048599B">
        <w:rPr>
          <w:rFonts w:hint="eastAsia"/>
          <w:sz w:val="28"/>
        </w:rPr>
        <w:t>124dB</w:t>
      </w:r>
      <w:r w:rsidRPr="0048599B">
        <w:rPr>
          <w:rFonts w:hint="eastAsia"/>
          <w:sz w:val="28"/>
        </w:rPr>
        <w:t>，</w:t>
      </w:r>
      <w:proofErr w:type="gramStart"/>
      <w:r w:rsidRPr="0048599B">
        <w:rPr>
          <w:rFonts w:hint="eastAsia"/>
          <w:sz w:val="28"/>
        </w:rPr>
        <w:t>底噪</w:t>
      </w:r>
      <w:r w:rsidRPr="0048599B">
        <w:rPr>
          <w:rFonts w:hint="eastAsia"/>
          <w:sz w:val="28"/>
        </w:rPr>
        <w:t>-</w:t>
      </w:r>
      <w:proofErr w:type="gramEnd"/>
      <w:r w:rsidRPr="0048599B">
        <w:rPr>
          <w:rFonts w:hint="eastAsia"/>
          <w:sz w:val="28"/>
        </w:rPr>
        <w:t>130dBm/Hz</w:t>
      </w:r>
      <w:r w:rsidRPr="0048599B">
        <w:rPr>
          <w:rFonts w:hint="eastAsia"/>
          <w:sz w:val="28"/>
        </w:rPr>
        <w:t>；</w:t>
      </w:r>
    </w:p>
    <w:p w:rsidR="0048599B" w:rsidRPr="0048599B" w:rsidRDefault="0048599B" w:rsidP="0048599B">
      <w:pPr>
        <w:rPr>
          <w:sz w:val="28"/>
        </w:rPr>
      </w:pPr>
      <w:r w:rsidRPr="0048599B">
        <w:rPr>
          <w:rFonts w:hint="eastAsia"/>
          <w:sz w:val="28"/>
        </w:rPr>
        <w:t>3</w:t>
      </w:r>
      <w:r w:rsidRPr="0048599B">
        <w:rPr>
          <w:rFonts w:hint="eastAsia"/>
          <w:sz w:val="28"/>
        </w:rPr>
        <w:t>、</w:t>
      </w:r>
      <w:r w:rsidRPr="0048599B">
        <w:rPr>
          <w:rFonts w:hint="eastAsia"/>
          <w:sz w:val="28"/>
        </w:rPr>
        <w:tab/>
        <w:t>RMS</w:t>
      </w:r>
      <w:r w:rsidRPr="0048599B">
        <w:rPr>
          <w:rFonts w:hint="eastAsia"/>
          <w:sz w:val="28"/>
        </w:rPr>
        <w:t>轨迹噪声优于</w:t>
      </w:r>
      <w:r w:rsidRPr="0048599B">
        <w:rPr>
          <w:rFonts w:hint="eastAsia"/>
          <w:sz w:val="28"/>
        </w:rPr>
        <w:t>0.006dB /0.04</w:t>
      </w:r>
      <w:r w:rsidRPr="0048599B">
        <w:rPr>
          <w:rFonts w:hint="eastAsia"/>
          <w:sz w:val="28"/>
        </w:rPr>
        <w:t>°；</w:t>
      </w:r>
    </w:p>
    <w:p w:rsidR="0048599B" w:rsidRPr="0048599B" w:rsidRDefault="0048599B" w:rsidP="0048599B">
      <w:pPr>
        <w:rPr>
          <w:sz w:val="28"/>
        </w:rPr>
      </w:pPr>
      <w:r w:rsidRPr="0048599B">
        <w:rPr>
          <w:rFonts w:hint="eastAsia"/>
          <w:sz w:val="28"/>
        </w:rPr>
        <w:t>4</w:t>
      </w:r>
      <w:r w:rsidRPr="0048599B">
        <w:rPr>
          <w:rFonts w:hint="eastAsia"/>
          <w:sz w:val="28"/>
        </w:rPr>
        <w:t>、</w:t>
      </w:r>
      <w:r w:rsidRPr="0048599B">
        <w:rPr>
          <w:rFonts w:hint="eastAsia"/>
          <w:sz w:val="28"/>
        </w:rPr>
        <w:tab/>
      </w:r>
      <w:r w:rsidRPr="0048599B">
        <w:rPr>
          <w:rFonts w:hint="eastAsia"/>
          <w:sz w:val="28"/>
        </w:rPr>
        <w:t>输出功率范围</w:t>
      </w:r>
      <w:r w:rsidRPr="0048599B">
        <w:rPr>
          <w:rFonts w:hint="eastAsia"/>
          <w:sz w:val="28"/>
        </w:rPr>
        <w:t>-50dBm~+9dBm</w:t>
      </w:r>
      <w:r w:rsidRPr="0048599B">
        <w:rPr>
          <w:rFonts w:hint="eastAsia"/>
          <w:sz w:val="28"/>
        </w:rPr>
        <w:t>；</w:t>
      </w:r>
    </w:p>
    <w:p w:rsidR="0048599B" w:rsidRPr="0048599B" w:rsidRDefault="0048599B" w:rsidP="0048599B">
      <w:pPr>
        <w:rPr>
          <w:sz w:val="28"/>
        </w:rPr>
      </w:pPr>
      <w:r w:rsidRPr="0048599B">
        <w:rPr>
          <w:rFonts w:hint="eastAsia"/>
          <w:sz w:val="28"/>
        </w:rPr>
        <w:t>5</w:t>
      </w:r>
      <w:r w:rsidRPr="0048599B">
        <w:rPr>
          <w:rFonts w:hint="eastAsia"/>
          <w:sz w:val="28"/>
        </w:rPr>
        <w:t>、</w:t>
      </w:r>
      <w:r w:rsidRPr="0048599B">
        <w:rPr>
          <w:rFonts w:hint="eastAsia"/>
          <w:sz w:val="28"/>
        </w:rPr>
        <w:tab/>
      </w:r>
      <w:r w:rsidRPr="0048599B">
        <w:rPr>
          <w:rFonts w:hint="eastAsia"/>
          <w:sz w:val="28"/>
        </w:rPr>
        <w:t>动态精度优于</w:t>
      </w:r>
      <w:r w:rsidRPr="0048599B">
        <w:rPr>
          <w:rFonts w:hint="eastAsia"/>
          <w:sz w:val="28"/>
        </w:rPr>
        <w:t>0.15dB</w:t>
      </w:r>
      <w:r w:rsidRPr="0048599B">
        <w:rPr>
          <w:rFonts w:hint="eastAsia"/>
          <w:sz w:val="28"/>
        </w:rPr>
        <w:t>；</w:t>
      </w:r>
    </w:p>
    <w:p w:rsidR="0048599B" w:rsidRPr="0048599B" w:rsidRDefault="0048599B" w:rsidP="0048599B">
      <w:pPr>
        <w:rPr>
          <w:sz w:val="28"/>
        </w:rPr>
      </w:pPr>
      <w:r w:rsidRPr="0048599B">
        <w:rPr>
          <w:rFonts w:hint="eastAsia"/>
          <w:sz w:val="28"/>
        </w:rPr>
        <w:t>6</w:t>
      </w:r>
      <w:r w:rsidRPr="0048599B">
        <w:rPr>
          <w:rFonts w:hint="eastAsia"/>
          <w:sz w:val="28"/>
        </w:rPr>
        <w:t>、</w:t>
      </w:r>
      <w:r w:rsidRPr="0048599B">
        <w:rPr>
          <w:rFonts w:hint="eastAsia"/>
          <w:sz w:val="28"/>
        </w:rPr>
        <w:tab/>
        <w:t>2</w:t>
      </w:r>
      <w:r w:rsidRPr="0048599B">
        <w:rPr>
          <w:rFonts w:hint="eastAsia"/>
          <w:sz w:val="28"/>
        </w:rPr>
        <w:t>端口</w:t>
      </w:r>
      <w:r w:rsidRPr="0048599B">
        <w:rPr>
          <w:rFonts w:hint="eastAsia"/>
          <w:sz w:val="28"/>
        </w:rPr>
        <w:t>S</w:t>
      </w:r>
      <w:r w:rsidRPr="0048599B">
        <w:rPr>
          <w:rFonts w:hint="eastAsia"/>
          <w:sz w:val="28"/>
        </w:rPr>
        <w:t>参数测量（</w:t>
      </w:r>
      <w:r w:rsidRPr="0048599B">
        <w:rPr>
          <w:rFonts w:hint="eastAsia"/>
          <w:sz w:val="28"/>
        </w:rPr>
        <w:t>S11/S21/S12/S22</w:t>
      </w:r>
      <w:r w:rsidRPr="0048599B">
        <w:rPr>
          <w:rFonts w:hint="eastAsia"/>
          <w:sz w:val="28"/>
        </w:rPr>
        <w:t>），</w:t>
      </w:r>
      <w:r w:rsidRPr="0048599B">
        <w:rPr>
          <w:rFonts w:hint="eastAsia"/>
          <w:sz w:val="28"/>
        </w:rPr>
        <w:t>N</w:t>
      </w:r>
      <w:r w:rsidRPr="0048599B">
        <w:rPr>
          <w:rFonts w:hint="eastAsia"/>
          <w:sz w:val="28"/>
        </w:rPr>
        <w:t>型接口；</w:t>
      </w:r>
    </w:p>
    <w:p w:rsidR="0048599B" w:rsidRPr="0048599B" w:rsidRDefault="0048599B" w:rsidP="0048599B">
      <w:pPr>
        <w:rPr>
          <w:sz w:val="28"/>
        </w:rPr>
      </w:pPr>
      <w:r w:rsidRPr="0048599B">
        <w:rPr>
          <w:rFonts w:hint="eastAsia"/>
          <w:sz w:val="28"/>
        </w:rPr>
        <w:t>7</w:t>
      </w:r>
      <w:r w:rsidRPr="0048599B">
        <w:rPr>
          <w:rFonts w:hint="eastAsia"/>
          <w:sz w:val="28"/>
        </w:rPr>
        <w:t>、</w:t>
      </w:r>
      <w:r w:rsidRPr="0048599B">
        <w:rPr>
          <w:rFonts w:hint="eastAsia"/>
          <w:sz w:val="28"/>
        </w:rPr>
        <w:tab/>
      </w:r>
      <w:r w:rsidRPr="0048599B">
        <w:rPr>
          <w:rFonts w:hint="eastAsia"/>
          <w:sz w:val="28"/>
        </w:rPr>
        <w:t>最大接收机输入电平</w:t>
      </w:r>
      <w:r w:rsidRPr="0048599B">
        <w:rPr>
          <w:rFonts w:hint="eastAsia"/>
          <w:sz w:val="28"/>
        </w:rPr>
        <w:t>+20dBm</w:t>
      </w:r>
      <w:r w:rsidRPr="0048599B">
        <w:rPr>
          <w:rFonts w:hint="eastAsia"/>
          <w:sz w:val="28"/>
        </w:rPr>
        <w:t>，最大输入电压±</w:t>
      </w:r>
      <w:r w:rsidRPr="0048599B">
        <w:rPr>
          <w:rFonts w:hint="eastAsia"/>
          <w:sz w:val="28"/>
        </w:rPr>
        <w:t>30V</w:t>
      </w:r>
      <w:r w:rsidRPr="0048599B">
        <w:rPr>
          <w:rFonts w:hint="eastAsia"/>
          <w:sz w:val="28"/>
        </w:rPr>
        <w:t>；</w:t>
      </w:r>
    </w:p>
    <w:p w:rsidR="0048599B" w:rsidRPr="0048599B" w:rsidRDefault="0048599B" w:rsidP="0048599B">
      <w:pPr>
        <w:rPr>
          <w:sz w:val="28"/>
        </w:rPr>
      </w:pPr>
      <w:r w:rsidRPr="0048599B">
        <w:rPr>
          <w:rFonts w:hint="eastAsia"/>
          <w:sz w:val="28"/>
        </w:rPr>
        <w:t>8</w:t>
      </w:r>
      <w:r w:rsidRPr="0048599B">
        <w:rPr>
          <w:rFonts w:hint="eastAsia"/>
          <w:sz w:val="28"/>
        </w:rPr>
        <w:t>、</w:t>
      </w:r>
      <w:r w:rsidRPr="0048599B">
        <w:rPr>
          <w:rFonts w:hint="eastAsia"/>
          <w:sz w:val="28"/>
        </w:rPr>
        <w:tab/>
      </w:r>
      <w:r w:rsidRPr="0048599B">
        <w:rPr>
          <w:rFonts w:hint="eastAsia"/>
          <w:sz w:val="28"/>
        </w:rPr>
        <w:t>包含校准套件、</w:t>
      </w:r>
      <w:proofErr w:type="gramStart"/>
      <w:r w:rsidRPr="0048599B">
        <w:rPr>
          <w:rFonts w:hint="eastAsia"/>
          <w:sz w:val="28"/>
        </w:rPr>
        <w:t>稳相测试</w:t>
      </w:r>
      <w:proofErr w:type="gramEnd"/>
      <w:r w:rsidRPr="0048599B">
        <w:rPr>
          <w:rFonts w:hint="eastAsia"/>
          <w:sz w:val="28"/>
        </w:rPr>
        <w:t>电缆和离线矢量网络分析软件；</w:t>
      </w:r>
    </w:p>
    <w:p w:rsidR="0048599B" w:rsidRPr="0048599B" w:rsidRDefault="0048599B" w:rsidP="0048599B">
      <w:pPr>
        <w:rPr>
          <w:sz w:val="28"/>
        </w:rPr>
      </w:pPr>
      <w:r w:rsidRPr="0048599B">
        <w:rPr>
          <w:rFonts w:hint="eastAsia"/>
          <w:sz w:val="28"/>
        </w:rPr>
        <w:t>9</w:t>
      </w:r>
      <w:r w:rsidRPr="0048599B">
        <w:rPr>
          <w:rFonts w:hint="eastAsia"/>
          <w:sz w:val="28"/>
        </w:rPr>
        <w:t>、</w:t>
      </w:r>
      <w:r w:rsidRPr="0048599B">
        <w:rPr>
          <w:rFonts w:hint="eastAsia"/>
          <w:sz w:val="28"/>
        </w:rPr>
        <w:tab/>
      </w:r>
      <w:r w:rsidRPr="0048599B">
        <w:rPr>
          <w:rFonts w:hint="eastAsia"/>
          <w:sz w:val="28"/>
        </w:rPr>
        <w:t>模块化仪器设备，便于携带；</w:t>
      </w:r>
    </w:p>
    <w:p w:rsidR="00394D35" w:rsidRPr="0048599B" w:rsidRDefault="0048599B" w:rsidP="0048599B">
      <w:pPr>
        <w:rPr>
          <w:sz w:val="28"/>
        </w:rPr>
      </w:pPr>
      <w:r w:rsidRPr="0048599B">
        <w:rPr>
          <w:rFonts w:hint="eastAsia"/>
          <w:sz w:val="28"/>
        </w:rPr>
        <w:t>10</w:t>
      </w:r>
      <w:r w:rsidRPr="0048599B">
        <w:rPr>
          <w:rFonts w:hint="eastAsia"/>
          <w:sz w:val="28"/>
        </w:rPr>
        <w:t>、</w:t>
      </w:r>
      <w:r w:rsidRPr="0048599B">
        <w:rPr>
          <w:rFonts w:hint="eastAsia"/>
          <w:sz w:val="28"/>
        </w:rPr>
        <w:tab/>
      </w:r>
      <w:r w:rsidRPr="0048599B">
        <w:rPr>
          <w:rFonts w:hint="eastAsia"/>
          <w:sz w:val="28"/>
        </w:rPr>
        <w:t>三年原厂保修。</w:t>
      </w:r>
    </w:p>
    <w:sectPr w:rsidR="00394D35" w:rsidRPr="004859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97A"/>
    <w:rsid w:val="002C5578"/>
    <w:rsid w:val="00394D35"/>
    <w:rsid w:val="0048599B"/>
    <w:rsid w:val="00B1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3DE668D-BF28-4713-B225-7FABBE5A2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hp</cp:lastModifiedBy>
  <cp:revision>2</cp:revision>
  <dcterms:created xsi:type="dcterms:W3CDTF">2017-11-23T01:58:00Z</dcterms:created>
  <dcterms:modified xsi:type="dcterms:W3CDTF">2017-11-23T01:58:00Z</dcterms:modified>
</cp:coreProperties>
</file>