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A8D" w:rsidRPr="00D94B2D" w:rsidRDefault="00C6297C" w:rsidP="00D94B2D">
      <w:pPr>
        <w:widowControl w:val="0"/>
        <w:spacing w:line="360" w:lineRule="auto"/>
        <w:jc w:val="center"/>
        <w:rPr>
          <w:rFonts w:ascii="微软雅黑 Light" w:eastAsia="微软雅黑 Light" w:hAnsi="微软雅黑 Light"/>
          <w:b/>
          <w:bCs/>
          <w:sz w:val="36"/>
          <w:szCs w:val="28"/>
        </w:rPr>
      </w:pPr>
      <w:r>
        <w:rPr>
          <w:rFonts w:ascii="微软雅黑 Light" w:eastAsia="微软雅黑 Light" w:hAnsi="微软雅黑 Light" w:hint="eastAsia"/>
          <w:b/>
          <w:bCs/>
          <w:sz w:val="36"/>
          <w:szCs w:val="28"/>
        </w:rPr>
        <w:t>移动</w:t>
      </w:r>
      <w:r w:rsidR="002D0A8D" w:rsidRPr="00D94B2D">
        <w:rPr>
          <w:rFonts w:ascii="微软雅黑 Light" w:eastAsia="微软雅黑 Light" w:hAnsi="微软雅黑 Light" w:hint="eastAsia"/>
          <w:b/>
          <w:bCs/>
          <w:sz w:val="36"/>
          <w:szCs w:val="28"/>
        </w:rPr>
        <w:t>工作</w:t>
      </w:r>
      <w:r w:rsidR="002D0A8D" w:rsidRPr="00D94B2D">
        <w:rPr>
          <w:rFonts w:ascii="微软雅黑 Light" w:eastAsia="微软雅黑 Light" w:hAnsi="微软雅黑 Light"/>
          <w:b/>
          <w:bCs/>
          <w:sz w:val="36"/>
          <w:szCs w:val="28"/>
        </w:rPr>
        <w:t>站</w:t>
      </w:r>
      <w:r>
        <w:rPr>
          <w:rFonts w:ascii="微软雅黑 Light" w:eastAsia="微软雅黑 Light" w:hAnsi="微软雅黑 Light" w:hint="eastAsia"/>
          <w:b/>
          <w:bCs/>
          <w:sz w:val="36"/>
          <w:szCs w:val="28"/>
        </w:rPr>
        <w:t>技术要求</w:t>
      </w:r>
    </w:p>
    <w:p w:rsidR="002D0A8D" w:rsidRPr="001C5A5D" w:rsidRDefault="002D0A8D" w:rsidP="002D0A8D">
      <w:pPr>
        <w:widowControl w:val="0"/>
        <w:spacing w:line="360" w:lineRule="auto"/>
        <w:jc w:val="both"/>
        <w:rPr>
          <w:rFonts w:ascii="微软雅黑 Light" w:eastAsia="微软雅黑 Light" w:hAnsi="微软雅黑 Light"/>
          <w:b/>
          <w:sz w:val="20"/>
        </w:rPr>
      </w:pPr>
    </w:p>
    <w:tbl>
      <w:tblPr>
        <w:tblW w:w="10881" w:type="dxa"/>
        <w:tblInd w:w="2127" w:type="dxa"/>
        <w:tblLayout w:type="fixed"/>
        <w:tblLook w:val="04A0" w:firstRow="1" w:lastRow="0" w:firstColumn="1" w:lastColumn="0" w:noHBand="0" w:noVBand="1"/>
      </w:tblPr>
      <w:tblGrid>
        <w:gridCol w:w="1027"/>
        <w:gridCol w:w="9854"/>
      </w:tblGrid>
      <w:tr w:rsidR="00B331BD" w:rsidRPr="001C5A5D" w:rsidTr="00D94B2D">
        <w:trPr>
          <w:trHeight w:val="43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:rsidR="00B331BD" w:rsidRPr="001C5A5D" w:rsidRDefault="00B331BD" w:rsidP="001B03E0">
            <w:pPr>
              <w:spacing w:line="360" w:lineRule="exact"/>
              <w:jc w:val="center"/>
              <w:rPr>
                <w:rFonts w:ascii="微软雅黑 Light" w:eastAsia="微软雅黑 Light" w:hAnsi="微软雅黑 Light" w:cs="宋体"/>
                <w:b/>
                <w:sz w:val="20"/>
              </w:rPr>
            </w:pPr>
            <w:r w:rsidRPr="001C5A5D">
              <w:rPr>
                <w:rFonts w:ascii="微软雅黑 Light" w:eastAsia="微软雅黑 Light" w:hAnsi="微软雅黑 Light" w:cs="宋体" w:hint="eastAsia"/>
                <w:b/>
                <w:sz w:val="20"/>
              </w:rPr>
              <w:t>指标</w:t>
            </w:r>
          </w:p>
        </w:tc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:rsidR="00B331BD" w:rsidRPr="001C5A5D" w:rsidRDefault="00B331BD" w:rsidP="001B03E0">
            <w:pPr>
              <w:spacing w:line="360" w:lineRule="exact"/>
              <w:jc w:val="center"/>
              <w:rPr>
                <w:rFonts w:ascii="微软雅黑 Light" w:eastAsia="微软雅黑 Light" w:hAnsi="微软雅黑 Light" w:cs="宋体"/>
                <w:b/>
                <w:bCs/>
                <w:sz w:val="20"/>
              </w:rPr>
            </w:pPr>
            <w:r w:rsidRPr="001C5A5D">
              <w:rPr>
                <w:rFonts w:ascii="微软雅黑 Light" w:eastAsia="微软雅黑 Light" w:hAnsi="微软雅黑 Light" w:cs="宋体" w:hint="eastAsia"/>
                <w:b/>
                <w:bCs/>
                <w:sz w:val="20"/>
              </w:rPr>
              <w:t>技术参数</w:t>
            </w:r>
          </w:p>
        </w:tc>
      </w:tr>
      <w:tr w:rsidR="00B331BD" w:rsidRPr="001C5A5D" w:rsidTr="00D94B2D">
        <w:trPr>
          <w:trHeight w:val="414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1B03E0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处理器</w:t>
            </w:r>
          </w:p>
        </w:tc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1C5A5D">
            <w:pPr>
              <w:rPr>
                <w:rFonts w:ascii="微软雅黑 Light" w:eastAsia="微软雅黑 Light" w:hAnsi="微软雅黑 Light"/>
                <w:color w:val="00B050"/>
                <w:sz w:val="20"/>
              </w:rPr>
            </w:pPr>
            <w:r w:rsidRPr="00B331BD">
              <w:rPr>
                <w:rFonts w:ascii="微软雅黑 Light" w:eastAsia="微软雅黑 Light" w:hAnsi="微软雅黑 Light" w:cs="宋体" w:hint="eastAsia"/>
                <w:sz w:val="20"/>
              </w:rPr>
              <w:t xml:space="preserve"> 英特尔至强 E-2286M, 8 酷</w:t>
            </w:r>
            <w:proofErr w:type="gramStart"/>
            <w:r w:rsidRPr="00B331BD">
              <w:rPr>
                <w:rFonts w:ascii="微软雅黑 Light" w:eastAsia="微软雅黑 Light" w:hAnsi="微软雅黑 Light" w:cs="宋体" w:hint="eastAsia"/>
                <w:sz w:val="20"/>
              </w:rPr>
              <w:t>睿</w:t>
            </w:r>
            <w:proofErr w:type="gramEnd"/>
            <w:r w:rsidRPr="00B331BD">
              <w:rPr>
                <w:rFonts w:ascii="微软雅黑 Light" w:eastAsia="微软雅黑 Light" w:hAnsi="微软雅黑 Light" w:cs="宋体" w:hint="eastAsia"/>
                <w:sz w:val="20"/>
              </w:rPr>
              <w:t>至强, 16M 缓存, 2.40GHz 最高</w:t>
            </w:r>
            <w:proofErr w:type="gramStart"/>
            <w:r w:rsidRPr="00B331BD">
              <w:rPr>
                <w:rFonts w:ascii="微软雅黑 Light" w:eastAsia="微软雅黑 Light" w:hAnsi="微软雅黑 Light" w:cs="宋体" w:hint="eastAsia"/>
                <w:sz w:val="20"/>
              </w:rPr>
              <w:t>睿</w:t>
            </w:r>
            <w:proofErr w:type="gramEnd"/>
            <w:r w:rsidRPr="00B331BD">
              <w:rPr>
                <w:rFonts w:ascii="微软雅黑 Light" w:eastAsia="微软雅黑 Light" w:hAnsi="微软雅黑 Light" w:cs="宋体" w:hint="eastAsia"/>
                <w:sz w:val="20"/>
              </w:rPr>
              <w:t xml:space="preserve">频 5.00GHz Turbo, 45W, </w:t>
            </w:r>
            <w:proofErr w:type="spellStart"/>
            <w:r w:rsidRPr="00B331BD">
              <w:rPr>
                <w:rFonts w:ascii="微软雅黑 Light" w:eastAsia="微软雅黑 Light" w:hAnsi="微软雅黑 Light" w:cs="宋体" w:hint="eastAsia"/>
                <w:sz w:val="20"/>
              </w:rPr>
              <w:t>vPro</w:t>
            </w:r>
            <w:proofErr w:type="spellEnd"/>
          </w:p>
        </w:tc>
      </w:tr>
      <w:tr w:rsidR="00B331BD" w:rsidRPr="001C5A5D" w:rsidTr="00D94B2D">
        <w:trPr>
          <w:trHeight w:val="43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EA1465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芯片组</w:t>
            </w:r>
          </w:p>
        </w:tc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1C5A5D">
            <w:pPr>
              <w:spacing w:before="100" w:beforeAutospacing="1" w:after="100" w:afterAutospacing="1" w:line="305" w:lineRule="atLeast"/>
              <w:rPr>
                <w:rFonts w:ascii="微软雅黑 Light" w:eastAsia="微软雅黑 Light" w:hAnsi="微软雅黑 Light" w:cs="宋体"/>
                <w:color w:val="000000" w:themeColor="text1"/>
                <w:sz w:val="20"/>
              </w:rPr>
            </w:pPr>
            <w:r w:rsidRPr="001C5A5D">
              <w:rPr>
                <w:rFonts w:ascii="微软雅黑 Light" w:eastAsia="微软雅黑 Light" w:hAnsi="微软雅黑 Light" w:cs="宋体"/>
                <w:color w:val="000000" w:themeColor="text1"/>
                <w:sz w:val="20"/>
              </w:rPr>
              <w:t>Intel Mobile CM2</w:t>
            </w:r>
            <w:r>
              <w:rPr>
                <w:rFonts w:ascii="微软雅黑 Light" w:eastAsia="微软雅黑 Light" w:hAnsi="微软雅黑 Light" w:cs="宋体"/>
                <w:color w:val="000000" w:themeColor="text1"/>
                <w:sz w:val="20"/>
              </w:rPr>
              <w:t>4</w:t>
            </w:r>
            <w:r w:rsidRPr="001C5A5D">
              <w:rPr>
                <w:rFonts w:ascii="微软雅黑 Light" w:eastAsia="微软雅黑 Light" w:hAnsi="微软雅黑 Light" w:cs="宋体"/>
                <w:color w:val="000000" w:themeColor="text1"/>
                <w:sz w:val="20"/>
              </w:rPr>
              <w:t>6</w:t>
            </w:r>
          </w:p>
        </w:tc>
      </w:tr>
      <w:tr w:rsidR="00B331BD" w:rsidRPr="001C5A5D" w:rsidTr="00D94B2D">
        <w:trPr>
          <w:trHeight w:val="228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1B03E0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bookmarkStart w:id="0" w:name="_Hlk465860547"/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内存</w:t>
            </w:r>
          </w:p>
        </w:tc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702C" w:rsidP="00F66801">
            <w:pPr>
              <w:spacing w:line="360" w:lineRule="exact"/>
              <w:rPr>
                <w:rFonts w:ascii="微软雅黑 Light" w:eastAsia="微软雅黑 Light" w:hAnsi="微软雅黑 Light" w:cs="宋体"/>
                <w:color w:val="000000" w:themeColor="text1"/>
                <w:sz w:val="20"/>
              </w:rPr>
            </w:pPr>
            <w:r w:rsidRPr="00B3702C">
              <w:rPr>
                <w:rFonts w:ascii="微软雅黑 Light" w:eastAsia="微软雅黑 Light" w:hAnsi="微软雅黑 Light" w:cs="宋体"/>
                <w:color w:val="000000" w:themeColor="text1"/>
                <w:sz w:val="20"/>
              </w:rPr>
              <w:t>64GB, 4x16GB, 2666MHz DDR4 ECC</w:t>
            </w:r>
            <w:r w:rsidRPr="00B331BD">
              <w:rPr>
                <w:rFonts w:ascii="微软雅黑 Light" w:eastAsia="微软雅黑 Light" w:hAnsi="微软雅黑 Light" w:cs="宋体" w:hint="eastAsia"/>
                <w:color w:val="000000" w:themeColor="text1"/>
                <w:sz w:val="20"/>
              </w:rPr>
              <w:t xml:space="preserve"> 带有RMT内存硬件防</w:t>
            </w:r>
            <w:proofErr w:type="gramStart"/>
            <w:r w:rsidRPr="00B331BD">
              <w:rPr>
                <w:rFonts w:ascii="微软雅黑 Light" w:eastAsia="微软雅黑 Light" w:hAnsi="微软雅黑 Light" w:cs="宋体" w:hint="eastAsia"/>
                <w:color w:val="000000" w:themeColor="text1"/>
                <w:sz w:val="20"/>
              </w:rPr>
              <w:t>错技术</w:t>
            </w:r>
            <w:proofErr w:type="gramEnd"/>
          </w:p>
        </w:tc>
      </w:tr>
      <w:bookmarkEnd w:id="0"/>
      <w:tr w:rsidR="00B331BD" w:rsidRPr="001C5A5D" w:rsidTr="00D94B2D">
        <w:trPr>
          <w:trHeight w:val="908"/>
        </w:trPr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1B03E0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</w:p>
        </w:tc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A3223C" w:rsidRDefault="00B331BD" w:rsidP="00B3702C">
            <w:pPr>
              <w:spacing w:line="360" w:lineRule="exact"/>
              <w:rPr>
                <w:rFonts w:ascii="微软雅黑 Light" w:eastAsia="微软雅黑 Light" w:hAnsi="微软雅黑 Light" w:cs="宋体"/>
                <w:color w:val="FF0000"/>
                <w:sz w:val="20"/>
              </w:rPr>
            </w:pPr>
            <w:r w:rsidRPr="001C5A5D">
              <w:rPr>
                <w:rFonts w:ascii="微软雅黑 Light" w:eastAsia="微软雅黑 Light" w:hAnsi="微软雅黑 Light" w:cs="宋体" w:hint="eastAsia"/>
                <w:color w:val="000000" w:themeColor="text1"/>
                <w:sz w:val="20"/>
              </w:rPr>
              <w:t>内存插槽≥</w:t>
            </w:r>
            <w:r w:rsidRPr="001C5A5D">
              <w:rPr>
                <w:rFonts w:ascii="微软雅黑 Light" w:eastAsia="微软雅黑 Light" w:hAnsi="微软雅黑 Light" w:cs="宋体"/>
                <w:color w:val="000000" w:themeColor="text1"/>
                <w:sz w:val="20"/>
              </w:rPr>
              <w:t>4</w:t>
            </w:r>
            <w:r w:rsidRPr="001C5A5D">
              <w:rPr>
                <w:rFonts w:ascii="微软雅黑 Light" w:eastAsia="微软雅黑 Light" w:hAnsi="微软雅黑 Light" w:cs="宋体" w:hint="eastAsia"/>
                <w:color w:val="000000" w:themeColor="text1"/>
                <w:sz w:val="20"/>
              </w:rPr>
              <w:t xml:space="preserve">， </w:t>
            </w:r>
            <w:r>
              <w:rPr>
                <w:rFonts w:ascii="微软雅黑 Light" w:eastAsia="微软雅黑 Light" w:hAnsi="微软雅黑 Light" w:cs="宋体" w:hint="eastAsia"/>
                <w:color w:val="000000" w:themeColor="text1"/>
                <w:sz w:val="20"/>
              </w:rPr>
              <w:t>容量</w:t>
            </w:r>
            <w:r w:rsidRPr="001C5A5D">
              <w:rPr>
                <w:rFonts w:ascii="微软雅黑 Light" w:eastAsia="微软雅黑 Light" w:hAnsi="微软雅黑 Light" w:cs="宋体" w:hint="eastAsia"/>
                <w:color w:val="000000" w:themeColor="text1"/>
                <w:sz w:val="20"/>
              </w:rPr>
              <w:t>最高</w:t>
            </w:r>
            <w:r w:rsidRPr="001C5A5D">
              <w:rPr>
                <w:rFonts w:ascii="微软雅黑 Light" w:eastAsia="微软雅黑 Light" w:hAnsi="微软雅黑 Light" w:cs="宋体"/>
                <w:color w:val="000000" w:themeColor="text1"/>
                <w:sz w:val="20"/>
              </w:rPr>
              <w:t>可支持</w:t>
            </w:r>
            <w:r>
              <w:rPr>
                <w:rFonts w:ascii="微软雅黑 Light" w:eastAsia="微软雅黑 Light" w:hAnsi="微软雅黑 Light" w:cs="宋体"/>
                <w:color w:val="000000" w:themeColor="text1"/>
                <w:sz w:val="20"/>
              </w:rPr>
              <w:t>128</w:t>
            </w:r>
            <w:r w:rsidRPr="001C5A5D">
              <w:rPr>
                <w:rFonts w:ascii="微软雅黑 Light" w:eastAsia="微软雅黑 Light" w:hAnsi="微软雅黑 Light" w:cs="宋体" w:hint="eastAsia"/>
                <w:color w:val="000000" w:themeColor="text1"/>
                <w:sz w:val="20"/>
              </w:rPr>
              <w:t xml:space="preserve">G </w:t>
            </w:r>
            <w:r>
              <w:rPr>
                <w:rFonts w:ascii="微软雅黑 Light" w:eastAsia="微软雅黑 Light" w:hAnsi="微软雅黑 Light" w:cs="宋体" w:hint="eastAsia"/>
                <w:color w:val="000000" w:themeColor="text1"/>
                <w:sz w:val="20"/>
              </w:rPr>
              <w:t>频率最高可支持3200MHz</w:t>
            </w:r>
            <w:r w:rsidR="00B3702C" w:rsidRPr="00A3223C">
              <w:rPr>
                <w:rFonts w:ascii="微软雅黑 Light" w:eastAsia="微软雅黑 Light" w:hAnsi="微软雅黑 Light" w:cs="宋体"/>
                <w:color w:val="FF0000"/>
                <w:sz w:val="20"/>
              </w:rPr>
              <w:t xml:space="preserve"> </w:t>
            </w:r>
          </w:p>
        </w:tc>
      </w:tr>
      <w:tr w:rsidR="00B331BD" w:rsidRPr="001C5A5D" w:rsidTr="00D94B2D">
        <w:trPr>
          <w:trHeight w:val="50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EA1465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显卡</w:t>
            </w:r>
          </w:p>
        </w:tc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603C0B">
            <w:pPr>
              <w:spacing w:line="360" w:lineRule="exact"/>
              <w:rPr>
                <w:rFonts w:ascii="微软雅黑 Light" w:eastAsia="微软雅黑 Light" w:hAnsi="微软雅黑 Light" w:cs="宋体"/>
                <w:color w:val="FF0000"/>
                <w:sz w:val="20"/>
              </w:rPr>
            </w:pPr>
            <w:r>
              <w:rPr>
                <w:rFonts w:ascii="微软雅黑 Light" w:eastAsia="微软雅黑 Light" w:hAnsi="微软雅黑 Light" w:cs="宋体" w:hint="eastAsia"/>
                <w:sz w:val="20"/>
              </w:rPr>
              <w:t>支持</w:t>
            </w:r>
            <w:r w:rsidRPr="00F976FD">
              <w:rPr>
                <w:rFonts w:ascii="微软雅黑 Light" w:eastAsia="微软雅黑 Light" w:hAnsi="微软雅黑 Light" w:cs="宋体" w:hint="eastAsia"/>
                <w:color w:val="0D0D0D" w:themeColor="text1" w:themeTint="F2"/>
                <w:sz w:val="20"/>
              </w:rPr>
              <w:t>AMD（W</w:t>
            </w:r>
            <w:r w:rsidRPr="00F976FD">
              <w:rPr>
                <w:rFonts w:ascii="微软雅黑 Light" w:eastAsia="微软雅黑 Light" w:hAnsi="微软雅黑 Light" w:cs="宋体"/>
                <w:color w:val="0D0D0D" w:themeColor="text1" w:themeTint="F2"/>
                <w:sz w:val="20"/>
              </w:rPr>
              <w:t>X</w:t>
            </w:r>
            <w:r>
              <w:rPr>
                <w:rFonts w:ascii="微软雅黑 Light" w:eastAsia="微软雅黑 Light" w:hAnsi="微软雅黑 Light" w:cs="宋体" w:hint="eastAsia"/>
                <w:color w:val="0D0D0D" w:themeColor="text1" w:themeTint="F2"/>
                <w:sz w:val="20"/>
              </w:rPr>
              <w:t>3200</w:t>
            </w:r>
            <w:r w:rsidRPr="00F976FD">
              <w:rPr>
                <w:rFonts w:ascii="微软雅黑 Light" w:eastAsia="微软雅黑 Light" w:hAnsi="微软雅黑 Light" w:cs="宋体" w:hint="eastAsia"/>
                <w:color w:val="0D0D0D" w:themeColor="text1" w:themeTint="F2"/>
                <w:sz w:val="20"/>
              </w:rPr>
              <w:t xml:space="preserve"> </w:t>
            </w:r>
            <w:r w:rsidRPr="00F976FD">
              <w:rPr>
                <w:rFonts w:ascii="微软雅黑 Light" w:eastAsia="微软雅黑 Light" w:hAnsi="微软雅黑 Light" w:cs="宋体"/>
                <w:color w:val="0D0D0D" w:themeColor="text1" w:themeTint="F2"/>
                <w:sz w:val="20"/>
              </w:rPr>
              <w:t>4</w:t>
            </w:r>
            <w:r w:rsidRPr="00F976FD">
              <w:rPr>
                <w:rFonts w:ascii="微软雅黑 Light" w:eastAsia="微软雅黑 Light" w:hAnsi="微软雅黑 Light" w:cs="宋体" w:hint="eastAsia"/>
                <w:color w:val="0D0D0D" w:themeColor="text1" w:themeTint="F2"/>
                <w:sz w:val="20"/>
              </w:rPr>
              <w:t>GB/</w:t>
            </w:r>
            <w:r w:rsidRPr="0082629E">
              <w:rPr>
                <w:rFonts w:ascii="微软雅黑 Light" w:eastAsia="微软雅黑 Light" w:hAnsi="微软雅黑 Light" w:cs="宋体" w:hint="eastAsia"/>
                <w:color w:val="0D0D0D" w:themeColor="text1" w:themeTint="F2"/>
                <w:sz w:val="20"/>
              </w:rPr>
              <w:t>W</w:t>
            </w:r>
            <w:r w:rsidRPr="0082629E">
              <w:rPr>
                <w:rFonts w:ascii="微软雅黑 Light" w:eastAsia="微软雅黑 Light" w:hAnsi="微软雅黑 Light" w:cs="宋体"/>
                <w:color w:val="0D0D0D" w:themeColor="text1" w:themeTint="F2"/>
                <w:sz w:val="20"/>
              </w:rPr>
              <w:t>X7100</w:t>
            </w:r>
            <w:r w:rsidRPr="0082629E">
              <w:rPr>
                <w:rFonts w:ascii="微软雅黑 Light" w:eastAsia="微软雅黑 Light" w:hAnsi="微软雅黑 Light" w:cs="宋体" w:hint="eastAsia"/>
                <w:color w:val="0D0D0D" w:themeColor="text1" w:themeTint="F2"/>
                <w:sz w:val="20"/>
              </w:rPr>
              <w:t xml:space="preserve"> </w:t>
            </w:r>
            <w:r w:rsidRPr="0082629E">
              <w:rPr>
                <w:rFonts w:ascii="微软雅黑 Light" w:eastAsia="微软雅黑 Light" w:hAnsi="微软雅黑 Light" w:cs="宋体"/>
                <w:color w:val="0D0D0D" w:themeColor="text1" w:themeTint="F2"/>
                <w:sz w:val="20"/>
              </w:rPr>
              <w:t>8</w:t>
            </w:r>
            <w:r w:rsidRPr="0082629E">
              <w:rPr>
                <w:rFonts w:ascii="微软雅黑 Light" w:eastAsia="微软雅黑 Light" w:hAnsi="微软雅黑 Light" w:cs="宋体" w:hint="eastAsia"/>
                <w:color w:val="0D0D0D" w:themeColor="text1" w:themeTint="F2"/>
                <w:sz w:val="20"/>
              </w:rPr>
              <w:t>GB）GDDR5</w:t>
            </w:r>
          </w:p>
          <w:p w:rsidR="00B331BD" w:rsidRPr="001C5A5D" w:rsidRDefault="00B331BD" w:rsidP="00B331BD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proofErr w:type="gramStart"/>
            <w:r>
              <w:rPr>
                <w:rFonts w:ascii="微软雅黑 Light" w:eastAsia="微软雅黑 Light" w:hAnsi="微软雅黑 Light" w:cs="宋体" w:hint="eastAsia"/>
                <w:sz w:val="20"/>
              </w:rPr>
              <w:t>本次实配</w:t>
            </w:r>
            <w:proofErr w:type="gramEnd"/>
            <w:r>
              <w:rPr>
                <w:rFonts w:ascii="微软雅黑 Light" w:eastAsia="微软雅黑 Light" w:hAnsi="微软雅黑 Light" w:cs="宋体"/>
                <w:sz w:val="20"/>
              </w:rPr>
              <w:t>RTX50</w:t>
            </w: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00 1</w:t>
            </w:r>
            <w:r w:rsidRPr="0082629E">
              <w:rPr>
                <w:rFonts w:ascii="微软雅黑 Light" w:eastAsia="微软雅黑 Light" w:hAnsi="微软雅黑 Light" w:cs="宋体" w:hint="eastAsia"/>
                <w:color w:val="0D0D0D" w:themeColor="text1" w:themeTint="F2"/>
                <w:sz w:val="20"/>
              </w:rPr>
              <w:t>6</w:t>
            </w:r>
            <w:r w:rsidRPr="0082629E">
              <w:rPr>
                <w:rFonts w:ascii="微软雅黑 Light" w:eastAsia="微软雅黑 Light" w:hAnsi="微软雅黑 Light" w:cs="宋体"/>
                <w:color w:val="0D0D0D" w:themeColor="text1" w:themeTint="F2"/>
                <w:sz w:val="20"/>
              </w:rPr>
              <w:t>G</w:t>
            </w:r>
            <w:r w:rsidRPr="0082629E">
              <w:rPr>
                <w:rFonts w:ascii="微软雅黑 Light" w:eastAsia="微软雅黑 Light" w:hAnsi="微软雅黑 Light" w:cs="宋体" w:hint="eastAsia"/>
                <w:color w:val="0D0D0D" w:themeColor="text1" w:themeTint="F2"/>
                <w:sz w:val="20"/>
              </w:rPr>
              <w:t xml:space="preserve"> GDDR</w:t>
            </w:r>
            <w:r w:rsidRPr="0082629E">
              <w:rPr>
                <w:rFonts w:ascii="微软雅黑 Light" w:eastAsia="微软雅黑 Light" w:hAnsi="微软雅黑 Light" w:cs="宋体"/>
                <w:color w:val="0D0D0D" w:themeColor="text1" w:themeTint="F2"/>
                <w:sz w:val="20"/>
              </w:rPr>
              <w:t>6</w:t>
            </w:r>
            <w:r>
              <w:rPr>
                <w:rFonts w:ascii="微软雅黑 Light" w:eastAsia="微软雅黑 Light" w:hAnsi="微软雅黑 Light" w:cs="宋体" w:hint="eastAsia"/>
                <w:color w:val="0D0D0D" w:themeColor="text1" w:themeTint="F2"/>
                <w:sz w:val="20"/>
              </w:rPr>
              <w:t>。</w:t>
            </w:r>
          </w:p>
        </w:tc>
      </w:tr>
      <w:tr w:rsidR="00B331BD" w:rsidRPr="001C5A5D" w:rsidTr="00D94B2D">
        <w:trPr>
          <w:trHeight w:val="381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860778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硬盘</w:t>
            </w:r>
          </w:p>
        </w:tc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32047F" w:rsidP="00860778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 w:rsidRPr="0032047F">
              <w:rPr>
                <w:rFonts w:ascii="微软雅黑 Light" w:eastAsia="微软雅黑 Light" w:hAnsi="微软雅黑 Light" w:cs="宋体" w:hint="eastAsia"/>
                <w:sz w:val="20"/>
              </w:rPr>
              <w:t xml:space="preserve">M.2 2TB </w:t>
            </w:r>
            <w:proofErr w:type="spellStart"/>
            <w:r w:rsidRPr="0032047F">
              <w:rPr>
                <w:rFonts w:ascii="微软雅黑 Light" w:eastAsia="微软雅黑 Light" w:hAnsi="微软雅黑 Light" w:cs="宋体" w:hint="eastAsia"/>
                <w:sz w:val="20"/>
              </w:rPr>
              <w:t>PCIe</w:t>
            </w:r>
            <w:proofErr w:type="spellEnd"/>
            <w:r w:rsidRPr="0032047F">
              <w:rPr>
                <w:rFonts w:ascii="微软雅黑 Light" w:eastAsia="微软雅黑 Light" w:hAnsi="微软雅黑 Light" w:cs="宋体" w:hint="eastAsia"/>
                <w:sz w:val="20"/>
              </w:rPr>
              <w:t xml:space="preserve"> </w:t>
            </w:r>
            <w:proofErr w:type="spellStart"/>
            <w:r w:rsidRPr="0032047F">
              <w:rPr>
                <w:rFonts w:ascii="微软雅黑 Light" w:eastAsia="微软雅黑 Light" w:hAnsi="微软雅黑 Light" w:cs="宋体" w:hint="eastAsia"/>
                <w:sz w:val="20"/>
              </w:rPr>
              <w:t>NVMe</w:t>
            </w:r>
            <w:proofErr w:type="spellEnd"/>
            <w:r w:rsidRPr="0032047F">
              <w:rPr>
                <w:rFonts w:ascii="微软雅黑 Light" w:eastAsia="微软雅黑 Light" w:hAnsi="微软雅黑 Light" w:cs="宋体" w:hint="eastAsia"/>
                <w:sz w:val="20"/>
              </w:rPr>
              <w:t xml:space="preserve"> Class 40 固态盘</w:t>
            </w:r>
          </w:p>
        </w:tc>
      </w:tr>
      <w:tr w:rsidR="00B331BD" w:rsidRPr="001C5A5D" w:rsidTr="00D94B2D">
        <w:trPr>
          <w:trHeight w:val="432"/>
        </w:trPr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1B03E0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</w:p>
        </w:tc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F976FD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支持</w:t>
            </w:r>
            <w:r>
              <w:rPr>
                <w:rFonts w:ascii="微软雅黑 Light" w:eastAsia="微软雅黑 Light" w:hAnsi="微软雅黑 Light" w:cs="宋体" w:hint="eastAsia"/>
                <w:sz w:val="20"/>
              </w:rPr>
              <w:t>拓展升级</w:t>
            </w:r>
            <w:proofErr w:type="gramStart"/>
            <w:r>
              <w:rPr>
                <w:rFonts w:ascii="微软雅黑 Light" w:eastAsia="微软雅黑 Light" w:hAnsi="微软雅黑 Light" w:cs="宋体" w:hint="eastAsia"/>
                <w:sz w:val="20"/>
              </w:rPr>
              <w:t>至最多</w:t>
            </w:r>
            <w:proofErr w:type="gramEnd"/>
            <w:r>
              <w:rPr>
                <w:rFonts w:ascii="微软雅黑 Light" w:eastAsia="微软雅黑 Light" w:hAnsi="微软雅黑 Light" w:cs="宋体" w:hint="eastAsia"/>
                <w:sz w:val="20"/>
              </w:rPr>
              <w:t>四</w:t>
            </w: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个存储；</w:t>
            </w:r>
            <w:r>
              <w:rPr>
                <w:rFonts w:ascii="微软雅黑 Light" w:eastAsia="微软雅黑 Light" w:hAnsi="微软雅黑 Light" w:cs="宋体"/>
                <w:sz w:val="20"/>
              </w:rPr>
              <w:t>3</w:t>
            </w:r>
            <w:r w:rsidRPr="001C5A5D">
              <w:rPr>
                <w:rFonts w:ascii="微软雅黑 Light" w:eastAsia="微软雅黑 Light" w:hAnsi="微软雅黑 Light" w:cs="宋体"/>
                <w:sz w:val="20"/>
              </w:rPr>
              <w:t>*M.2+1*</w:t>
            </w: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SA</w:t>
            </w:r>
            <w:r w:rsidRPr="001C5A5D">
              <w:rPr>
                <w:rFonts w:ascii="微软雅黑 Light" w:eastAsia="微软雅黑 Light" w:hAnsi="微软雅黑 Light" w:cs="宋体"/>
                <w:sz w:val="20"/>
              </w:rPr>
              <w:t>TA 2.5</w:t>
            </w: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寸</w:t>
            </w:r>
            <w:r>
              <w:rPr>
                <w:rFonts w:ascii="微软雅黑 Light" w:eastAsia="微软雅黑 Light" w:hAnsi="微软雅黑 Light" w:cs="宋体" w:hint="eastAsia"/>
                <w:sz w:val="20"/>
              </w:rPr>
              <w:t>或4*</w:t>
            </w:r>
            <w:r>
              <w:rPr>
                <w:rFonts w:ascii="微软雅黑 Light" w:eastAsia="微软雅黑 Light" w:hAnsi="微软雅黑 Light" w:cs="宋体"/>
                <w:sz w:val="20"/>
              </w:rPr>
              <w:t>M</w:t>
            </w:r>
            <w:r>
              <w:rPr>
                <w:rFonts w:ascii="微软雅黑 Light" w:eastAsia="微软雅黑 Light" w:hAnsi="微软雅黑 Light" w:cs="宋体" w:hint="eastAsia"/>
                <w:sz w:val="20"/>
              </w:rPr>
              <w:t>.2</w:t>
            </w:r>
          </w:p>
        </w:tc>
      </w:tr>
      <w:tr w:rsidR="00B331BD" w:rsidRPr="001C5A5D" w:rsidTr="00D94B2D">
        <w:trPr>
          <w:trHeight w:val="43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1B03E0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>
              <w:rPr>
                <w:rFonts w:ascii="微软雅黑 Light" w:eastAsia="微软雅黑 Light" w:hAnsi="微软雅黑 Light" w:cs="宋体" w:hint="eastAsia"/>
                <w:sz w:val="20"/>
              </w:rPr>
              <w:t>无线网络</w:t>
            </w:r>
          </w:p>
        </w:tc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1B03E0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>
              <w:rPr>
                <w:rFonts w:ascii="微软雅黑 Light" w:eastAsia="微软雅黑 Light" w:hAnsi="微软雅黑 Light" w:cs="宋体"/>
                <w:sz w:val="20"/>
              </w:rPr>
              <w:t xml:space="preserve">Intel </w:t>
            </w:r>
            <w:r w:rsidRPr="00165806">
              <w:rPr>
                <w:rFonts w:ascii="微软雅黑 Light" w:eastAsia="微软雅黑 Light" w:hAnsi="微软雅黑 Light" w:cs="宋体" w:hint="eastAsia"/>
                <w:sz w:val="20"/>
              </w:rPr>
              <w:t xml:space="preserve">® </w:t>
            </w:r>
            <w:r w:rsidRPr="0082629E">
              <w:rPr>
                <w:rFonts w:ascii="微软雅黑 Light" w:eastAsia="微软雅黑 Light" w:hAnsi="微软雅黑 Light" w:cs="宋体" w:hint="eastAsia"/>
                <w:sz w:val="20"/>
              </w:rPr>
              <w:t xml:space="preserve">Wi-Fi 6 </w:t>
            </w:r>
            <w:r w:rsidRPr="00165806">
              <w:rPr>
                <w:rFonts w:ascii="微软雅黑 Light" w:eastAsia="微软雅黑 Light" w:hAnsi="微软雅黑 Light" w:cs="宋体" w:hint="eastAsia"/>
                <w:sz w:val="20"/>
              </w:rPr>
              <w:t xml:space="preserve">AX200 2x2 .11ax 160 MHz + </w:t>
            </w:r>
            <w:proofErr w:type="gramStart"/>
            <w:r w:rsidRPr="00165806">
              <w:rPr>
                <w:rFonts w:ascii="微软雅黑 Light" w:eastAsia="微软雅黑 Light" w:hAnsi="微软雅黑 Light" w:cs="宋体" w:hint="eastAsia"/>
                <w:sz w:val="20"/>
              </w:rPr>
              <w:t>蓝牙</w:t>
            </w:r>
            <w:proofErr w:type="gramEnd"/>
            <w:r w:rsidRPr="00165806">
              <w:rPr>
                <w:rFonts w:ascii="微软雅黑 Light" w:eastAsia="微软雅黑 Light" w:hAnsi="微软雅黑 Light" w:cs="宋体" w:hint="eastAsia"/>
                <w:sz w:val="20"/>
              </w:rPr>
              <w:t xml:space="preserve"> 5.0</w:t>
            </w:r>
          </w:p>
        </w:tc>
      </w:tr>
      <w:tr w:rsidR="00596780" w:rsidRPr="001C5A5D" w:rsidTr="00D94B2D">
        <w:trPr>
          <w:trHeight w:val="40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6780" w:rsidRPr="001C5A5D" w:rsidRDefault="00596780" w:rsidP="00D92AB3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>
              <w:rPr>
                <w:rFonts w:ascii="微软雅黑 Light" w:eastAsia="微软雅黑 Light" w:hAnsi="微软雅黑 Light" w:cs="宋体" w:hint="eastAsia"/>
                <w:sz w:val="20"/>
              </w:rPr>
              <w:t>键盘</w:t>
            </w:r>
          </w:p>
        </w:tc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6780" w:rsidRPr="001C5A5D" w:rsidRDefault="00596780" w:rsidP="00FB7068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proofErr w:type="gramStart"/>
            <w:r w:rsidRPr="00596780">
              <w:rPr>
                <w:rFonts w:ascii="微软雅黑 Light" w:eastAsia="微软雅黑 Light" w:hAnsi="微软雅黑 Light" w:cs="宋体" w:hint="eastAsia"/>
                <w:sz w:val="20"/>
              </w:rPr>
              <w:t>内置双</w:t>
            </w:r>
            <w:proofErr w:type="gramEnd"/>
            <w:r w:rsidRPr="00596780">
              <w:rPr>
                <w:rFonts w:ascii="微软雅黑 Light" w:eastAsia="微软雅黑 Light" w:hAnsi="微软雅黑 Light" w:cs="宋体" w:hint="eastAsia"/>
                <w:sz w:val="20"/>
              </w:rPr>
              <w:t>指点背光键盘</w:t>
            </w:r>
            <w:r>
              <w:rPr>
                <w:rFonts w:ascii="微软雅黑 Light" w:eastAsia="微软雅黑 Light" w:hAnsi="微软雅黑 Light" w:cs="宋体" w:hint="eastAsia"/>
                <w:sz w:val="20"/>
              </w:rPr>
              <w:t>；开通</w:t>
            </w:r>
            <w:r w:rsidRPr="00596780">
              <w:rPr>
                <w:rFonts w:ascii="微软雅黑 Light" w:eastAsia="微软雅黑 Light" w:hAnsi="微软雅黑 Light" w:cs="宋体" w:hint="eastAsia"/>
                <w:sz w:val="20"/>
              </w:rPr>
              <w:t>智能卡, FIPS 指纹识别器, &amp; NFC</w:t>
            </w:r>
          </w:p>
        </w:tc>
      </w:tr>
      <w:tr w:rsidR="00B331BD" w:rsidRPr="001C5A5D" w:rsidTr="00D94B2D">
        <w:trPr>
          <w:trHeight w:val="40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D92AB3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显示屏</w:t>
            </w:r>
          </w:p>
        </w:tc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FB7068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 w:rsidRPr="001C5A5D">
              <w:rPr>
                <w:rFonts w:ascii="微软雅黑 Light" w:eastAsia="微软雅黑 Light" w:hAnsi="微软雅黑 Light" w:cs="宋体"/>
                <w:sz w:val="20"/>
              </w:rPr>
              <w:t>17.3</w:t>
            </w: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寸</w:t>
            </w:r>
            <w:r w:rsidRPr="00165806">
              <w:rPr>
                <w:rFonts w:ascii="微软雅黑 Light" w:eastAsia="微软雅黑 Light" w:hAnsi="微软雅黑 Light" w:cs="宋体" w:hint="eastAsia"/>
                <w:sz w:val="20"/>
              </w:rPr>
              <w:t>超高</w:t>
            </w: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清IPS(</w:t>
            </w:r>
            <w:r w:rsidRPr="001C5A5D">
              <w:rPr>
                <w:rFonts w:ascii="微软雅黑 Light" w:eastAsia="微软雅黑 Light" w:hAnsi="微软雅黑 Light" w:cs="宋体"/>
                <w:sz w:val="20"/>
              </w:rPr>
              <w:t>3840*2160</w:t>
            </w: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)，防眩光</w:t>
            </w:r>
            <w:r>
              <w:rPr>
                <w:rFonts w:ascii="微软雅黑 Light" w:eastAsia="微软雅黑 Light" w:hAnsi="微软雅黑 Light" w:cs="宋体" w:hint="eastAsia"/>
                <w:sz w:val="20"/>
              </w:rPr>
              <w:t>超</w:t>
            </w: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高清显示屏</w:t>
            </w:r>
            <w:r w:rsidRPr="001C5A5D">
              <w:rPr>
                <w:rFonts w:ascii="微软雅黑 Light" w:eastAsia="微软雅黑 Light" w:hAnsi="微软雅黑 Light" w:cs="宋体"/>
                <w:sz w:val="20"/>
              </w:rPr>
              <w:t>LED</w:t>
            </w: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背光</w:t>
            </w:r>
            <w:r>
              <w:rPr>
                <w:rFonts w:ascii="微软雅黑 Light" w:eastAsia="微软雅黑 Light" w:hAnsi="微软雅黑 Light" w:cs="宋体" w:hint="eastAsia"/>
                <w:sz w:val="20"/>
              </w:rPr>
              <w:t>，</w:t>
            </w:r>
            <w:r w:rsidRPr="00A3223C">
              <w:rPr>
                <w:rFonts w:ascii="微软雅黑 Light" w:eastAsia="微软雅黑 Light" w:hAnsi="微软雅黑 Light" w:cs="宋体"/>
                <w:sz w:val="20"/>
              </w:rPr>
              <w:t>100% color gamut RGB</w:t>
            </w:r>
          </w:p>
        </w:tc>
      </w:tr>
      <w:tr w:rsidR="00B331BD" w:rsidRPr="001C5A5D" w:rsidTr="00D94B2D">
        <w:trPr>
          <w:trHeight w:val="432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1B03E0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接口</w:t>
            </w:r>
          </w:p>
        </w:tc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1B03E0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10/100/1000M以太网RJ-45</w:t>
            </w:r>
          </w:p>
        </w:tc>
      </w:tr>
      <w:tr w:rsidR="00B331BD" w:rsidRPr="001C5A5D" w:rsidTr="00D94B2D">
        <w:trPr>
          <w:trHeight w:val="432"/>
        </w:trPr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1B03E0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</w:p>
        </w:tc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F976FD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proofErr w:type="spellStart"/>
            <w:r w:rsidRPr="00B331BD">
              <w:rPr>
                <w:rFonts w:ascii="微软雅黑 Light" w:eastAsia="微软雅黑 Light" w:hAnsi="微软雅黑 Light" w:cs="宋体" w:hint="eastAsia"/>
                <w:color w:val="000000" w:themeColor="text1"/>
                <w:sz w:val="20"/>
              </w:rPr>
              <w:t>MiniDP</w:t>
            </w:r>
            <w:proofErr w:type="spellEnd"/>
            <w:r w:rsidRPr="001C5A5D">
              <w:rPr>
                <w:rFonts w:ascii="微软雅黑 Light" w:eastAsia="微软雅黑 Light" w:hAnsi="微软雅黑 Light" w:cs="宋体" w:hint="eastAsia"/>
                <w:color w:val="000000" w:themeColor="text1"/>
                <w:sz w:val="20"/>
              </w:rPr>
              <w:t>, HDMI</w:t>
            </w:r>
            <w:r>
              <w:rPr>
                <w:rFonts w:ascii="微软雅黑 Light" w:eastAsia="微软雅黑 Light" w:hAnsi="微软雅黑 Light" w:cs="宋体"/>
                <w:color w:val="000000" w:themeColor="text1"/>
                <w:sz w:val="20"/>
              </w:rPr>
              <w:t xml:space="preserve"> 2.0</w:t>
            </w:r>
            <w:r w:rsidRPr="001C5A5D">
              <w:rPr>
                <w:rFonts w:ascii="微软雅黑 Light" w:eastAsia="微软雅黑 Light" w:hAnsi="微软雅黑 Light" w:cs="宋体" w:hint="eastAsia"/>
                <w:color w:val="000000" w:themeColor="text1"/>
                <w:sz w:val="20"/>
              </w:rPr>
              <w:t xml:space="preserve">, </w:t>
            </w:r>
            <w:r w:rsidRPr="00B331BD">
              <w:rPr>
                <w:rFonts w:ascii="微软雅黑 Light" w:eastAsia="微软雅黑 Light" w:hAnsi="微软雅黑 Light" w:cs="宋体"/>
                <w:color w:val="000000" w:themeColor="text1"/>
                <w:sz w:val="20"/>
              </w:rPr>
              <w:t>3</w:t>
            </w:r>
            <w:r w:rsidRPr="00B331BD">
              <w:rPr>
                <w:rFonts w:ascii="微软雅黑 Light" w:eastAsia="微软雅黑 Light" w:hAnsi="微软雅黑 Light" w:cs="宋体" w:hint="eastAsia"/>
                <w:color w:val="000000" w:themeColor="text1"/>
                <w:sz w:val="20"/>
              </w:rPr>
              <w:t>个USB3.1 ,</w:t>
            </w:r>
            <w:r w:rsidRPr="00B331BD">
              <w:rPr>
                <w:rFonts w:ascii="微软雅黑 Light" w:eastAsia="微软雅黑 Light" w:hAnsi="微软雅黑 Light" w:cs="宋体"/>
                <w:color w:val="000000" w:themeColor="text1"/>
                <w:sz w:val="20"/>
              </w:rPr>
              <w:t xml:space="preserve">  </w:t>
            </w:r>
            <w:r w:rsidRPr="00B331BD">
              <w:rPr>
                <w:rFonts w:ascii="微软雅黑 Light" w:eastAsia="微软雅黑 Light" w:hAnsi="微软雅黑 Light" w:cs="宋体" w:hint="eastAsia"/>
                <w:color w:val="000000" w:themeColor="text1"/>
                <w:sz w:val="20"/>
              </w:rPr>
              <w:t>2个支持</w:t>
            </w:r>
            <w:r w:rsidRPr="00B331BD">
              <w:rPr>
                <w:rFonts w:ascii="微软雅黑 Light" w:eastAsia="微软雅黑 Light" w:hAnsi="微软雅黑 Light" w:cs="宋体"/>
                <w:color w:val="000000" w:themeColor="text1"/>
                <w:sz w:val="20"/>
              </w:rPr>
              <w:t>Thunderbolt 3</w:t>
            </w:r>
            <w:r w:rsidRPr="00B331BD">
              <w:rPr>
                <w:rFonts w:ascii="微软雅黑 Light" w:eastAsia="微软雅黑 Light" w:hAnsi="微软雅黑 Light" w:cs="宋体" w:hint="eastAsia"/>
                <w:color w:val="000000" w:themeColor="text1"/>
                <w:sz w:val="20"/>
              </w:rPr>
              <w:t>的</w:t>
            </w:r>
            <w:r w:rsidRPr="00B331BD">
              <w:rPr>
                <w:rFonts w:ascii="微软雅黑 Light" w:eastAsia="微软雅黑 Light" w:hAnsi="微软雅黑 Light" w:cs="宋体"/>
                <w:color w:val="000000" w:themeColor="text1"/>
                <w:sz w:val="20"/>
              </w:rPr>
              <w:t xml:space="preserve"> </w:t>
            </w:r>
            <w:r w:rsidRPr="00B331BD">
              <w:rPr>
                <w:rFonts w:ascii="微软雅黑 Light" w:eastAsia="微软雅黑 Light" w:hAnsi="微软雅黑 Light" w:cs="宋体" w:hint="eastAsia"/>
                <w:color w:val="000000" w:themeColor="text1"/>
                <w:sz w:val="20"/>
              </w:rPr>
              <w:t>T</w:t>
            </w:r>
            <w:r w:rsidRPr="00B331BD">
              <w:rPr>
                <w:rFonts w:ascii="微软雅黑 Light" w:eastAsia="微软雅黑 Light" w:hAnsi="微软雅黑 Light" w:cs="宋体"/>
                <w:color w:val="000000" w:themeColor="text1"/>
                <w:sz w:val="20"/>
              </w:rPr>
              <w:t>ype C</w:t>
            </w:r>
            <w:r w:rsidRPr="00B331BD">
              <w:rPr>
                <w:rFonts w:ascii="微软雅黑 Light" w:eastAsia="微软雅黑 Light" w:hAnsi="微软雅黑 Light" w:cs="宋体" w:hint="eastAsia"/>
                <w:color w:val="000000" w:themeColor="text1"/>
                <w:sz w:val="20"/>
              </w:rPr>
              <w:t>，</w:t>
            </w:r>
          </w:p>
        </w:tc>
      </w:tr>
      <w:tr w:rsidR="00B331BD" w:rsidRPr="001C5A5D" w:rsidTr="00D94B2D">
        <w:trPr>
          <w:trHeight w:val="432"/>
        </w:trPr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1B03E0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</w:p>
        </w:tc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1B03E0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SD卡读卡器;通用麦克风/耳机</w:t>
            </w:r>
            <w:r>
              <w:rPr>
                <w:rFonts w:ascii="微软雅黑 Light" w:eastAsia="微软雅黑 Light" w:hAnsi="微软雅黑 Light" w:cs="宋体" w:hint="eastAsia"/>
                <w:sz w:val="20"/>
              </w:rPr>
              <w:t>接口</w:t>
            </w:r>
          </w:p>
        </w:tc>
      </w:tr>
      <w:tr w:rsidR="00B331BD" w:rsidRPr="001C5A5D" w:rsidTr="00D94B2D">
        <w:trPr>
          <w:trHeight w:val="432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FB7068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电源</w:t>
            </w:r>
          </w:p>
        </w:tc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F976FD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原装锂电池，</w:t>
            </w:r>
            <w:r w:rsidRPr="00B331BD">
              <w:rPr>
                <w:rFonts w:ascii="微软雅黑 Light" w:eastAsia="微软雅黑 Light" w:hAnsi="微软雅黑 Light" w:cs="宋体" w:hint="eastAsia"/>
                <w:sz w:val="20"/>
              </w:rPr>
              <w:t>容量</w:t>
            </w:r>
            <w:bookmarkStart w:id="1" w:name="OLE_LINK1"/>
            <w:bookmarkStart w:id="2" w:name="OLE_LINK2"/>
            <w:r w:rsidRPr="00B331BD">
              <w:rPr>
                <w:rFonts w:ascii="微软雅黑 Light" w:eastAsia="微软雅黑 Light" w:hAnsi="微软雅黑 Light" w:cs="宋体" w:hint="eastAsia"/>
                <w:sz w:val="20"/>
              </w:rPr>
              <w:t>≥</w:t>
            </w:r>
            <w:bookmarkEnd w:id="1"/>
            <w:bookmarkEnd w:id="2"/>
            <w:r w:rsidRPr="00B331BD">
              <w:rPr>
                <w:rFonts w:ascii="微软雅黑 Light" w:eastAsia="微软雅黑 Light" w:hAnsi="微软雅黑 Light" w:cs="宋体"/>
                <w:sz w:val="20"/>
              </w:rPr>
              <w:t>97</w:t>
            </w:r>
            <w:r w:rsidRPr="00B331BD">
              <w:rPr>
                <w:rFonts w:ascii="微软雅黑 Light" w:eastAsia="微软雅黑 Light" w:hAnsi="微软雅黑 Light" w:cs="宋体" w:hint="eastAsia"/>
                <w:sz w:val="20"/>
              </w:rPr>
              <w:t>瓦时；≥</w:t>
            </w:r>
            <w:r w:rsidRPr="00B331BD">
              <w:rPr>
                <w:rFonts w:ascii="微软雅黑 Light" w:eastAsia="微软雅黑 Light" w:hAnsi="微软雅黑 Light" w:cs="宋体"/>
                <w:sz w:val="20"/>
              </w:rPr>
              <w:t>6</w:t>
            </w:r>
            <w:r w:rsidRPr="00B331BD">
              <w:rPr>
                <w:rFonts w:ascii="微软雅黑 Light" w:eastAsia="微软雅黑 Light" w:hAnsi="微软雅黑 Light" w:cs="宋体" w:hint="eastAsia"/>
                <w:sz w:val="20"/>
              </w:rPr>
              <w:t>芯锂电池</w:t>
            </w: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；</w:t>
            </w:r>
          </w:p>
        </w:tc>
      </w:tr>
      <w:tr w:rsidR="00B331BD" w:rsidRPr="001C5A5D" w:rsidTr="00D94B2D">
        <w:trPr>
          <w:trHeight w:val="498"/>
        </w:trPr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1B03E0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</w:p>
        </w:tc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F976FD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 w:rsidRPr="00B331BD">
              <w:rPr>
                <w:rFonts w:ascii="微软雅黑 Light" w:eastAsia="微软雅黑 Light" w:hAnsi="微软雅黑 Light" w:cs="宋体" w:hint="eastAsia"/>
                <w:sz w:val="20"/>
              </w:rPr>
              <w:t>≥</w:t>
            </w:r>
            <w:r w:rsidRPr="00B331BD">
              <w:rPr>
                <w:rFonts w:ascii="微软雅黑 Light" w:eastAsia="微软雅黑 Light" w:hAnsi="微软雅黑 Light" w:cs="宋体"/>
                <w:sz w:val="20"/>
              </w:rPr>
              <w:t>240</w:t>
            </w:r>
            <w:r w:rsidRPr="00B331BD">
              <w:rPr>
                <w:rFonts w:ascii="微软雅黑 Light" w:eastAsia="微软雅黑 Light" w:hAnsi="微软雅黑 Light" w:cs="宋体" w:hint="eastAsia"/>
                <w:sz w:val="20"/>
              </w:rPr>
              <w:t>W电源</w:t>
            </w:r>
            <w:r w:rsidRPr="00B331BD">
              <w:rPr>
                <w:rFonts w:ascii="微软雅黑 Light" w:eastAsia="微软雅黑 Light" w:hAnsi="微软雅黑 Light" w:cs="宋体"/>
                <w:sz w:val="20"/>
              </w:rPr>
              <w:t>适配器</w:t>
            </w:r>
          </w:p>
        </w:tc>
      </w:tr>
      <w:tr w:rsidR="00B331BD" w:rsidRPr="001C5A5D" w:rsidTr="00D94B2D">
        <w:trPr>
          <w:trHeight w:val="43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7488A" w:rsidRDefault="00B331BD" w:rsidP="001B03E0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 w:rsidRPr="0017488A">
              <w:rPr>
                <w:rFonts w:ascii="微软雅黑 Light" w:eastAsia="微软雅黑 Light" w:hAnsi="微软雅黑 Light" w:cs="宋体" w:hint="eastAsia"/>
                <w:sz w:val="20"/>
              </w:rPr>
              <w:t>尺寸</w:t>
            </w:r>
          </w:p>
        </w:tc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7488A" w:rsidRDefault="0017488A" w:rsidP="00EE3D79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 w:rsidRPr="0017488A">
              <w:rPr>
                <w:rFonts w:ascii="Helvetica" w:hAnsi="Helvetica" w:cs="Helvetica"/>
                <w:szCs w:val="21"/>
              </w:rPr>
              <w:t>≤</w:t>
            </w:r>
            <w:r w:rsidRPr="0017488A">
              <w:rPr>
                <w:rFonts w:ascii="Helvetica" w:hAnsi="Helvetica" w:cs="Helvetica"/>
                <w:szCs w:val="21"/>
              </w:rPr>
              <w:t xml:space="preserve"> </w:t>
            </w:r>
            <w:r w:rsidR="00B331BD" w:rsidRPr="0017488A">
              <w:rPr>
                <w:rFonts w:ascii="微软雅黑 Light" w:eastAsia="微软雅黑 Light" w:hAnsi="微软雅黑 Light" w:cs="宋体"/>
                <w:sz w:val="20"/>
              </w:rPr>
              <w:t>414</w:t>
            </w:r>
            <w:r w:rsidR="00B331BD" w:rsidRPr="0017488A">
              <w:rPr>
                <w:rFonts w:ascii="微软雅黑 Light" w:eastAsia="微软雅黑 Light" w:hAnsi="微软雅黑 Light" w:cs="宋体" w:hint="eastAsia"/>
                <w:sz w:val="20"/>
              </w:rPr>
              <w:t>.2</w:t>
            </w:r>
            <w:r w:rsidR="00B331BD" w:rsidRPr="0017488A">
              <w:rPr>
                <w:rFonts w:ascii="微软雅黑 Light" w:eastAsia="微软雅黑 Light" w:hAnsi="微软雅黑 Light" w:cs="宋体"/>
                <w:sz w:val="20"/>
              </w:rPr>
              <w:t xml:space="preserve"> x 273.7 x 25</w:t>
            </w:r>
            <w:r w:rsidR="00B331BD" w:rsidRPr="0017488A">
              <w:rPr>
                <w:rFonts w:ascii="微软雅黑 Light" w:eastAsia="微软雅黑 Light" w:hAnsi="微软雅黑 Light" w:cs="宋体" w:hint="eastAsia"/>
                <w:sz w:val="20"/>
              </w:rPr>
              <w:t>.3m</w:t>
            </w:r>
            <w:r w:rsidR="00B331BD" w:rsidRPr="0017488A">
              <w:rPr>
                <w:rFonts w:ascii="微软雅黑 Light" w:eastAsia="微软雅黑 Light" w:hAnsi="微软雅黑 Light" w:cs="宋体"/>
                <w:sz w:val="20"/>
              </w:rPr>
              <w:t>m</w:t>
            </w:r>
            <w:r w:rsidR="00B331BD" w:rsidRPr="0017488A">
              <w:rPr>
                <w:rFonts w:ascii="微软雅黑 Light" w:eastAsia="微软雅黑 Light" w:hAnsi="微软雅黑 Light" w:cs="宋体" w:hint="eastAsia"/>
                <w:sz w:val="20"/>
              </w:rPr>
              <w:t>（厚度）</w:t>
            </w:r>
            <w:bookmarkStart w:id="3" w:name="_GoBack"/>
            <w:bookmarkEnd w:id="3"/>
          </w:p>
        </w:tc>
      </w:tr>
      <w:tr w:rsidR="00B331BD" w:rsidRPr="001C5A5D" w:rsidTr="00D94B2D">
        <w:trPr>
          <w:trHeight w:val="43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1B03E0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重量</w:t>
            </w:r>
          </w:p>
        </w:tc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F976FD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整机重量≤</w:t>
            </w:r>
            <w:r w:rsidRPr="001C5A5D">
              <w:rPr>
                <w:rFonts w:ascii="微软雅黑 Light" w:eastAsia="微软雅黑 Light" w:hAnsi="微软雅黑 Light" w:cs="宋体"/>
                <w:sz w:val="20"/>
              </w:rPr>
              <w:t>3</w:t>
            </w: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.</w:t>
            </w:r>
            <w:r>
              <w:rPr>
                <w:rFonts w:ascii="微软雅黑 Light" w:eastAsia="微软雅黑 Light" w:hAnsi="微软雅黑 Light" w:cs="宋体"/>
                <w:sz w:val="20"/>
              </w:rPr>
              <w:t>10</w:t>
            </w: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千克（含所需电池）</w:t>
            </w:r>
          </w:p>
        </w:tc>
      </w:tr>
      <w:tr w:rsidR="00B331BD" w:rsidRPr="001C5A5D" w:rsidTr="00D94B2D">
        <w:trPr>
          <w:trHeight w:val="43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593E9A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材质结构</w:t>
            </w:r>
          </w:p>
        </w:tc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593E9A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>
              <w:rPr>
                <w:rFonts w:ascii="微软雅黑 Light" w:eastAsia="微软雅黑 Light" w:hAnsi="微软雅黑 Light" w:cs="宋体" w:hint="eastAsia"/>
                <w:sz w:val="20"/>
              </w:rPr>
              <w:t>碳纤维或者铝壳</w:t>
            </w: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，MIL-STD-810G 环境认证，双散热风扇</w:t>
            </w:r>
          </w:p>
        </w:tc>
      </w:tr>
      <w:tr w:rsidR="00B331BD" w:rsidRPr="001C5A5D" w:rsidTr="00D94B2D">
        <w:trPr>
          <w:trHeight w:val="43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593E9A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认证</w:t>
            </w:r>
          </w:p>
        </w:tc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593E9A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能源之星认证（提供证书），EPEAT认证（以EPEAT官方网站公示为准）</w:t>
            </w:r>
          </w:p>
        </w:tc>
      </w:tr>
      <w:tr w:rsidR="00B331BD" w:rsidRPr="001C5A5D" w:rsidTr="00D94B2D">
        <w:trPr>
          <w:trHeight w:val="43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1B03E0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鼠标</w:t>
            </w:r>
          </w:p>
        </w:tc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D94C25" w:rsidP="00D94C25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proofErr w:type="gramStart"/>
            <w:r>
              <w:rPr>
                <w:rFonts w:ascii="微软雅黑 Light" w:eastAsia="微软雅黑 Light" w:hAnsi="微软雅黑 Light" w:cs="宋体" w:hint="eastAsia"/>
                <w:sz w:val="20"/>
              </w:rPr>
              <w:t>本次实配</w:t>
            </w:r>
            <w:proofErr w:type="gramEnd"/>
            <w:r>
              <w:rPr>
                <w:rFonts w:ascii="微软雅黑 Light" w:eastAsia="微软雅黑 Light" w:hAnsi="微软雅黑 Light" w:cs="宋体" w:hint="eastAsia"/>
                <w:sz w:val="20"/>
              </w:rPr>
              <w:t xml:space="preserve"> </w:t>
            </w:r>
            <w:r w:rsidR="00B331BD" w:rsidRPr="001C5A5D">
              <w:rPr>
                <w:rFonts w:ascii="微软雅黑 Light" w:eastAsia="微软雅黑 Light" w:hAnsi="微软雅黑 Light" w:cs="宋体" w:hint="eastAsia"/>
                <w:sz w:val="20"/>
              </w:rPr>
              <w:t>原厂标配鼠标+原装鼠标垫</w:t>
            </w:r>
          </w:p>
        </w:tc>
      </w:tr>
      <w:tr w:rsidR="00B331BD" w:rsidRPr="001C5A5D" w:rsidTr="00D94B2D">
        <w:trPr>
          <w:trHeight w:val="43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1B03E0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系统</w:t>
            </w:r>
          </w:p>
        </w:tc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Default="00D94C25" w:rsidP="001B03E0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>
              <w:rPr>
                <w:rFonts w:ascii="微软雅黑 Light" w:eastAsia="微软雅黑 Light" w:hAnsi="微软雅黑 Light" w:cs="宋体" w:hint="eastAsia"/>
                <w:sz w:val="20"/>
              </w:rPr>
              <w:t>本次实配：</w:t>
            </w:r>
            <w:r w:rsidRPr="00D94C25">
              <w:rPr>
                <w:rFonts w:ascii="微软雅黑 Light" w:eastAsia="微软雅黑 Light" w:hAnsi="微软雅黑 Light" w:cs="宋体" w:hint="eastAsia"/>
                <w:sz w:val="20"/>
              </w:rPr>
              <w:t>Windows 10 专业版适用于工作站 (4 核 Plus) 英文</w:t>
            </w:r>
          </w:p>
          <w:p w:rsidR="00D94C25" w:rsidRPr="001C5A5D" w:rsidRDefault="00D94C25" w:rsidP="001B03E0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>
              <w:rPr>
                <w:rFonts w:ascii="微软雅黑 Light" w:eastAsia="微软雅黑 Light" w:hAnsi="微软雅黑 Light" w:cs="宋体" w:hint="eastAsia"/>
                <w:sz w:val="20"/>
              </w:rPr>
              <w:t>本次实配：</w:t>
            </w:r>
            <w:r w:rsidRPr="00D94C25">
              <w:rPr>
                <w:rFonts w:ascii="微软雅黑 Light" w:eastAsia="微软雅黑 Light" w:hAnsi="微软雅黑 Light" w:cs="宋体" w:hint="eastAsia"/>
                <w:sz w:val="20"/>
              </w:rPr>
              <w:t>Microsoft Office 专业版 2019</w:t>
            </w:r>
          </w:p>
        </w:tc>
      </w:tr>
      <w:tr w:rsidR="00B331BD" w:rsidRPr="001C5A5D" w:rsidTr="00D94B2D">
        <w:trPr>
          <w:trHeight w:val="43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1B03E0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bookmarkStart w:id="4" w:name="_Hlk465779342"/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电脑包</w:t>
            </w:r>
          </w:p>
        </w:tc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D94C25" w:rsidP="001B03E0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proofErr w:type="gramStart"/>
            <w:r>
              <w:rPr>
                <w:rFonts w:ascii="微软雅黑 Light" w:eastAsia="微软雅黑 Light" w:hAnsi="微软雅黑 Light" w:cs="宋体" w:hint="eastAsia"/>
                <w:sz w:val="20"/>
              </w:rPr>
              <w:t>本次实配</w:t>
            </w:r>
            <w:r w:rsidR="00B331BD" w:rsidRPr="001C5A5D">
              <w:rPr>
                <w:rFonts w:ascii="微软雅黑 Light" w:eastAsia="微软雅黑 Light" w:hAnsi="微软雅黑 Light" w:cs="宋体" w:hint="eastAsia"/>
                <w:sz w:val="20"/>
              </w:rPr>
              <w:t>原装</w:t>
            </w:r>
            <w:proofErr w:type="gramEnd"/>
            <w:r w:rsidR="00B331BD" w:rsidRPr="001C5A5D">
              <w:rPr>
                <w:rFonts w:ascii="微软雅黑 Light" w:eastAsia="微软雅黑 Light" w:hAnsi="微软雅黑 Light" w:cs="宋体" w:hint="eastAsia"/>
                <w:sz w:val="20"/>
              </w:rPr>
              <w:t>电脑包</w:t>
            </w:r>
          </w:p>
        </w:tc>
      </w:tr>
      <w:bookmarkEnd w:id="4"/>
      <w:tr w:rsidR="00B331BD" w:rsidRPr="001C5A5D" w:rsidTr="00D94B2D">
        <w:trPr>
          <w:trHeight w:val="432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1B03E0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软件</w:t>
            </w:r>
          </w:p>
        </w:tc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1B03E0">
            <w:pPr>
              <w:rPr>
                <w:rFonts w:ascii="微软雅黑 Light" w:eastAsia="微软雅黑 Light" w:hAnsi="微软雅黑 Light"/>
                <w:b/>
                <w:color w:val="548DD4"/>
                <w:sz w:val="20"/>
              </w:rPr>
            </w:pP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提供DBRM 数据备份与恢复软件</w:t>
            </w:r>
          </w:p>
        </w:tc>
      </w:tr>
      <w:tr w:rsidR="00B331BD" w:rsidRPr="001C5A5D" w:rsidTr="00D94B2D">
        <w:trPr>
          <w:trHeight w:val="432"/>
        </w:trPr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1B03E0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</w:p>
        </w:tc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1B03E0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 w:rsidRPr="001C5A5D">
              <w:rPr>
                <w:rFonts w:ascii="微软雅黑 Light" w:eastAsia="微软雅黑 Light" w:hAnsi="微软雅黑 Light" w:cs="宋体"/>
                <w:sz w:val="20"/>
              </w:rPr>
              <w:t>提供</w:t>
            </w: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工作</w:t>
            </w:r>
            <w:r w:rsidRPr="001C5A5D">
              <w:rPr>
                <w:rFonts w:ascii="微软雅黑 Light" w:eastAsia="微软雅黑 Light" w:hAnsi="微软雅黑 Light" w:cs="宋体"/>
                <w:sz w:val="20"/>
              </w:rPr>
              <w:t>站</w:t>
            </w: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自动优化</w:t>
            </w:r>
            <w:r w:rsidRPr="001C5A5D">
              <w:rPr>
                <w:rFonts w:ascii="微软雅黑 Light" w:eastAsia="微软雅黑 Light" w:hAnsi="微软雅黑 Light" w:cs="宋体"/>
                <w:sz w:val="20"/>
              </w:rPr>
              <w:t>软件</w:t>
            </w:r>
          </w:p>
        </w:tc>
      </w:tr>
      <w:tr w:rsidR="00B331BD" w:rsidRPr="001C5A5D" w:rsidTr="00D94B2D">
        <w:trPr>
          <w:trHeight w:val="363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1B03E0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服务</w:t>
            </w:r>
          </w:p>
        </w:tc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B331BD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>
              <w:rPr>
                <w:rFonts w:ascii="微软雅黑 Light" w:eastAsia="微软雅黑 Light" w:hAnsi="微软雅黑 Light" w:cs="宋体" w:hint="eastAsia"/>
                <w:sz w:val="20"/>
              </w:rPr>
              <w:t>5</w:t>
            </w: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年独立大客户报修、专人跟踪服务、下一工作日上门服务，紧急或重大故障即时响应</w:t>
            </w:r>
            <w:proofErr w:type="gramStart"/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及危机</w:t>
            </w:r>
            <w:proofErr w:type="gramEnd"/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管理。</w:t>
            </w:r>
          </w:p>
        </w:tc>
      </w:tr>
      <w:tr w:rsidR="00B331BD" w:rsidRPr="001C5A5D" w:rsidTr="00D94B2D">
        <w:trPr>
          <w:trHeight w:val="337"/>
        </w:trPr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1B03E0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</w:p>
        </w:tc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B331BD" w:rsidRDefault="00B331BD" w:rsidP="00B331BD">
            <w:pPr>
              <w:rPr>
                <w:rFonts w:ascii="微软雅黑 Light" w:eastAsia="微软雅黑 Light" w:hAnsi="微软雅黑 Light" w:cs="宋体"/>
                <w:sz w:val="20"/>
              </w:rPr>
            </w:pPr>
            <w:r>
              <w:rPr>
                <w:rFonts w:ascii="微软雅黑 Light" w:eastAsia="微软雅黑 Light" w:hAnsi="微软雅黑 Light" w:cs="宋体" w:hint="eastAsia"/>
                <w:sz w:val="20"/>
              </w:rPr>
              <w:t>服务</w:t>
            </w: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：</w:t>
            </w:r>
            <w:r w:rsidRPr="00B331BD">
              <w:rPr>
                <w:rFonts w:ascii="微软雅黑 Light" w:eastAsia="微软雅黑 Light" w:hAnsi="微软雅黑 Light" w:cs="宋体" w:hint="eastAsia"/>
                <w:sz w:val="20"/>
              </w:rPr>
              <w:t>5年硬盘硬件故障直接更换，保留原有硬盘无需返还，5年质保期内更换次数不限制；</w:t>
            </w:r>
          </w:p>
        </w:tc>
      </w:tr>
      <w:tr w:rsidR="00B331BD" w:rsidRPr="001C5A5D" w:rsidTr="00D94B2D">
        <w:trPr>
          <w:trHeight w:val="108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1B03E0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安全性</w:t>
            </w:r>
          </w:p>
        </w:tc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9F0E71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Intel®平台可信技术、可信平台模块（</w:t>
            </w:r>
            <w:r>
              <w:rPr>
                <w:rFonts w:ascii="微软雅黑 Light" w:eastAsia="微软雅黑 Light" w:hAnsi="微软雅黑 Light" w:cs="宋体" w:hint="eastAsia"/>
                <w:sz w:val="20"/>
              </w:rPr>
              <w:t>F</w:t>
            </w: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TPM</w:t>
            </w:r>
            <w:r>
              <w:rPr>
                <w:rFonts w:ascii="微软雅黑 Light" w:eastAsia="微软雅黑 Light" w:hAnsi="微软雅黑 Light" w:cs="宋体" w:hint="eastAsia"/>
                <w:sz w:val="20"/>
              </w:rPr>
              <w:t>2.0</w:t>
            </w: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）、机箱锁插槽支持</w:t>
            </w:r>
          </w:p>
          <w:p w:rsidR="00B331BD" w:rsidRPr="001C5A5D" w:rsidRDefault="00B331BD" w:rsidP="009F0E71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支持</w:t>
            </w:r>
            <w:r>
              <w:rPr>
                <w:rFonts w:ascii="微软雅黑 Light" w:eastAsia="微软雅黑 Light" w:hAnsi="微软雅黑 Light" w:cs="宋体" w:hint="eastAsia"/>
                <w:sz w:val="20"/>
              </w:rPr>
              <w:t>智能卡读卡器、支持全扫描</w:t>
            </w: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FIPS指纹识别器</w:t>
            </w:r>
          </w:p>
        </w:tc>
      </w:tr>
      <w:tr w:rsidR="00B331BD" w:rsidRPr="001C5A5D" w:rsidTr="00D94B2D">
        <w:trPr>
          <w:trHeight w:val="93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Pr="001C5A5D" w:rsidRDefault="00B331BD" w:rsidP="001B03E0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 w:rsidRPr="001C5A5D">
              <w:rPr>
                <w:rFonts w:ascii="微软雅黑 Light" w:eastAsia="微软雅黑 Light" w:hAnsi="微软雅黑 Light" w:cs="宋体" w:hint="eastAsia"/>
                <w:sz w:val="20"/>
              </w:rPr>
              <w:t>说明</w:t>
            </w:r>
          </w:p>
        </w:tc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1BD" w:rsidRDefault="00B331BD" w:rsidP="001B03E0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>
              <w:rPr>
                <w:rFonts w:ascii="微软雅黑 Light" w:eastAsia="微软雅黑 Light" w:hAnsi="微软雅黑 Light" w:cs="宋体" w:hint="eastAsia"/>
                <w:sz w:val="20"/>
              </w:rPr>
              <w:t>货物原厂直发最终用户。货物出厂时间晚于合同签订时间。</w:t>
            </w:r>
          </w:p>
          <w:p w:rsidR="004E6EC7" w:rsidRPr="001C5A5D" w:rsidRDefault="004E6EC7" w:rsidP="001B03E0">
            <w:pPr>
              <w:spacing w:line="360" w:lineRule="exact"/>
              <w:rPr>
                <w:rFonts w:ascii="微软雅黑 Light" w:eastAsia="微软雅黑 Light" w:hAnsi="微软雅黑 Light" w:cs="宋体"/>
                <w:sz w:val="20"/>
              </w:rPr>
            </w:pPr>
            <w:r w:rsidRPr="004E6EC7">
              <w:rPr>
                <w:rFonts w:ascii="微软雅黑 Light" w:eastAsia="微软雅黑 Light" w:hAnsi="微软雅黑 Light" w:cs="宋体" w:hint="eastAsia"/>
                <w:sz w:val="20"/>
              </w:rPr>
              <w:t>以上所有技术要求及质</w:t>
            </w:r>
            <w:proofErr w:type="gramStart"/>
            <w:r w:rsidRPr="004E6EC7">
              <w:rPr>
                <w:rFonts w:ascii="微软雅黑 Light" w:eastAsia="微软雅黑 Light" w:hAnsi="微软雅黑 Light" w:cs="宋体" w:hint="eastAsia"/>
                <w:sz w:val="20"/>
              </w:rPr>
              <w:t>保签订</w:t>
            </w:r>
            <w:proofErr w:type="gramEnd"/>
            <w:r w:rsidRPr="004E6EC7">
              <w:rPr>
                <w:rFonts w:ascii="微软雅黑 Light" w:eastAsia="微软雅黑 Light" w:hAnsi="微软雅黑 Light" w:cs="宋体" w:hint="eastAsia"/>
                <w:sz w:val="20"/>
              </w:rPr>
              <w:t>合同前需要提供官方证明（原厂彩页、原厂技术白皮书、原厂盖章技术响应表及原厂服务承诺函或</w:t>
            </w:r>
            <w:proofErr w:type="gramStart"/>
            <w:r w:rsidRPr="004E6EC7">
              <w:rPr>
                <w:rFonts w:ascii="微软雅黑 Light" w:eastAsia="微软雅黑 Light" w:hAnsi="微软雅黑 Light" w:cs="宋体" w:hint="eastAsia"/>
                <w:sz w:val="20"/>
              </w:rPr>
              <w:t>官网资料</w:t>
            </w:r>
            <w:proofErr w:type="gramEnd"/>
            <w:r w:rsidRPr="004E6EC7">
              <w:rPr>
                <w:rFonts w:ascii="微软雅黑 Light" w:eastAsia="微软雅黑 Light" w:hAnsi="微软雅黑 Light" w:cs="宋体" w:hint="eastAsia"/>
                <w:sz w:val="20"/>
              </w:rPr>
              <w:t>及资料链接）备查.。</w:t>
            </w:r>
          </w:p>
        </w:tc>
      </w:tr>
    </w:tbl>
    <w:p w:rsidR="002D0A8D" w:rsidRDefault="002D0A8D" w:rsidP="002D0A8D"/>
    <w:p w:rsidR="003D75C6" w:rsidRDefault="003D75C6"/>
    <w:sectPr w:rsidR="003D75C6" w:rsidSect="005761A4">
      <w:footerReference w:type="even" r:id="rId7"/>
      <w:footerReference w:type="default" r:id="rId8"/>
      <w:headerReference w:type="first" r:id="rId9"/>
      <w:footerReference w:type="first" r:id="rId10"/>
      <w:pgSz w:w="16727" w:h="22680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CFC" w:rsidRDefault="000D3CFC" w:rsidP="002D0A8D">
      <w:r>
        <w:separator/>
      </w:r>
    </w:p>
  </w:endnote>
  <w:endnote w:type="continuationSeparator" w:id="0">
    <w:p w:rsidR="000D3CFC" w:rsidRDefault="000D3CFC" w:rsidP="002D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 Light">
    <w:altName w:val="微软雅黑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561" w:rsidRDefault="009E58B0" w:rsidP="00826561">
    <w:pPr>
      <w:pStyle w:val="a5"/>
    </w:pPr>
    <w:bookmarkStart w:id="5" w:name="DocumentMarkings1FooterEvenPages"/>
    <w:r>
      <w:rPr>
        <w:noProof/>
      </w:rPr>
      <mc:AlternateContent>
        <mc:Choice Requires="wps">
          <w:drawing>
            <wp:anchor distT="0" distB="0" distL="114300" distR="114300" simplePos="1" relativeHeight="251661312" behindDoc="0" locked="0" layoutInCell="0" allowOverlap="1">
              <wp:simplePos x="0" y="13944600"/>
              <wp:positionH relativeFrom="page">
                <wp:posOffset>0</wp:posOffset>
              </wp:positionH>
              <wp:positionV relativeFrom="page">
                <wp:posOffset>13944600</wp:posOffset>
              </wp:positionV>
              <wp:extent cx="10621645" cy="266700"/>
              <wp:effectExtent l="0" t="0" r="0" b="0"/>
              <wp:wrapNone/>
              <wp:docPr id="3" name="MSIPCM0792418ea69c522e6bafbc7e" descr="{&quot;HashCode&quot;:-1913046509,&quot;Height&quot;:1134.0,&quot;Width&quot;:836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216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E58B0" w:rsidRPr="009E58B0" w:rsidRDefault="009E58B0" w:rsidP="009E58B0">
                          <w:pPr>
                            <w:rPr>
                              <w:rFonts w:ascii="Calibri" w:hAnsi="Calibri" w:cs="Calibri"/>
                              <w:color w:val="7F7F7F"/>
                              <w:sz w:val="12"/>
                            </w:rPr>
                          </w:pPr>
                          <w:r w:rsidRPr="009E58B0">
                            <w:rPr>
                              <w:rFonts w:ascii="Calibri" w:hAnsi="Calibri" w:cs="Calibri"/>
                              <w:color w:val="7F7F7F"/>
                              <w:sz w:val="12"/>
                            </w:rPr>
                            <w:t>Internal Use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792418ea69c522e6bafbc7e" o:spid="_x0000_s1026" type="#_x0000_t202" alt="{&quot;HashCode&quot;:-1913046509,&quot;Height&quot;:1134.0,&quot;Width&quot;:836.0,&quot;Placement&quot;:&quot;Footer&quot;,&quot;Index&quot;:&quot;OddAndEven&quot;,&quot;Section&quot;:1,&quot;Top&quot;:0.0,&quot;Left&quot;:0.0}" style="position:absolute;margin-left:0;margin-top:1098pt;width:836.35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" o:allowincell="f" filled="f" stroked="f" strokeweight=".5pt">
              <v:textbox inset="20pt,0,,0">
                <w:txbxContent>
                  <w:p w:rsidR="009E58B0" w:rsidRPr="009E58B0" w:rsidRDefault="009E58B0" w:rsidP="009E58B0">
                    <w:pPr>
                      <w:rPr>
                        <w:rFonts w:ascii="Calibri" w:hAnsi="Calibri" w:cs="Calibri"/>
                        <w:color w:val="7F7F7F"/>
                        <w:sz w:val="12"/>
                      </w:rPr>
                    </w:pPr>
                    <w:r w:rsidRPr="009E58B0">
                      <w:rPr>
                        <w:rFonts w:ascii="Calibri" w:hAnsi="Calibri" w:cs="Calibri"/>
                        <w:color w:val="7F7F7F"/>
                        <w:sz w:val="12"/>
                      </w:rPr>
                      <w:t>Internal Use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bookmarkEnd w:id="5"/>
  <w:p w:rsidR="00826561" w:rsidRDefault="00826561" w:rsidP="00826561">
    <w:pPr>
      <w:pStyle w:val="a5"/>
    </w:pPr>
  </w:p>
  <w:p w:rsidR="005761A4" w:rsidRDefault="005761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A8D" w:rsidRDefault="009E58B0" w:rsidP="00826561">
    <w:pPr>
      <w:pStyle w:val="a5"/>
    </w:pPr>
    <w:bookmarkStart w:id="6" w:name="DocumentMarkings1FooterPrimary"/>
    <w:r>
      <w:rPr>
        <w:noProof/>
      </w:rPr>
      <mc:AlternateContent>
        <mc:Choice Requires="wps">
          <w:drawing>
            <wp:anchor distT="0" distB="0" distL="114300" distR="114300" simplePos="1" relativeHeight="251659264" behindDoc="0" locked="0" layoutInCell="0" allowOverlap="1">
              <wp:simplePos x="0" y="13944600"/>
              <wp:positionH relativeFrom="page">
                <wp:posOffset>0</wp:posOffset>
              </wp:positionH>
              <wp:positionV relativeFrom="page">
                <wp:posOffset>13944600</wp:posOffset>
              </wp:positionV>
              <wp:extent cx="10621645" cy="266700"/>
              <wp:effectExtent l="0" t="0" r="0" b="0"/>
              <wp:wrapNone/>
              <wp:docPr id="1" name="MSIPCM1d22476dbc1ff43d7fa1eebd" descr="{&quot;HashCode&quot;:-1913046509,&quot;Height&quot;:1134.0,&quot;Width&quot;:836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216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E58B0" w:rsidRPr="009E58B0" w:rsidRDefault="009E58B0" w:rsidP="009E58B0">
                          <w:pPr>
                            <w:rPr>
                              <w:rFonts w:ascii="Calibri" w:hAnsi="Calibri" w:cs="Calibri"/>
                              <w:color w:val="7F7F7F"/>
                              <w:sz w:val="12"/>
                            </w:rPr>
                          </w:pPr>
                          <w:r w:rsidRPr="009E58B0">
                            <w:rPr>
                              <w:rFonts w:ascii="Calibri" w:hAnsi="Calibri" w:cs="Calibri"/>
                              <w:color w:val="7F7F7F"/>
                              <w:sz w:val="12"/>
                            </w:rPr>
                            <w:t>Internal Use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1d22476dbc1ff43d7fa1eebd" o:spid="_x0000_s1027" type="#_x0000_t202" alt="{&quot;HashCode&quot;:-1913046509,&quot;Height&quot;:1134.0,&quot;Width&quot;:836.0,&quot;Placement&quot;:&quot;Footer&quot;,&quot;Index&quot;:&quot;Primary&quot;,&quot;Section&quot;:1,&quot;Top&quot;:0.0,&quot;Left&quot;:0.0}" style="position:absolute;margin-left:0;margin-top:1098pt;width:836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" o:allowincell="f" filled="f" stroked="f" strokeweight=".5pt">
              <v:textbox inset="20pt,0,,0">
                <w:txbxContent>
                  <w:p w:rsidR="009E58B0" w:rsidRPr="009E58B0" w:rsidRDefault="009E58B0" w:rsidP="009E58B0">
                    <w:pPr>
                      <w:rPr>
                        <w:rFonts w:ascii="Calibri" w:hAnsi="Calibri" w:cs="Calibri"/>
                        <w:color w:val="7F7F7F"/>
                        <w:sz w:val="12"/>
                      </w:rPr>
                    </w:pPr>
                    <w:r w:rsidRPr="009E58B0">
                      <w:rPr>
                        <w:rFonts w:ascii="Calibri" w:hAnsi="Calibri" w:cs="Calibri"/>
                        <w:color w:val="7F7F7F"/>
                        <w:sz w:val="12"/>
                      </w:rPr>
                      <w:t>Internal Use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bookmarkEnd w:id="6"/>
  <w:p w:rsidR="005761A4" w:rsidRDefault="005761A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A8D" w:rsidRDefault="009E58B0" w:rsidP="00826561">
    <w:pPr>
      <w:pStyle w:val="a5"/>
    </w:pPr>
    <w:bookmarkStart w:id="7" w:name="DocumentMarkings1FooterFirstPage"/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13944600</wp:posOffset>
              </wp:positionV>
              <wp:extent cx="10621645" cy="266700"/>
              <wp:effectExtent l="0" t="0" r="0" b="0"/>
              <wp:wrapNone/>
              <wp:docPr id="2" name="MSIPCMcd4c4820bc9f8935617ace3d" descr="{&quot;HashCode&quot;:-1913046509,&quot;Height&quot;:1134.0,&quot;Width&quot;:836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216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E58B0" w:rsidRPr="009E58B0" w:rsidRDefault="009E58B0" w:rsidP="009E58B0">
                          <w:pPr>
                            <w:rPr>
                              <w:rFonts w:ascii="Calibri" w:hAnsi="Calibri" w:cs="Calibri"/>
                              <w:color w:val="7F7F7F"/>
                              <w:sz w:val="12"/>
                            </w:rPr>
                          </w:pPr>
                          <w:r w:rsidRPr="009E58B0">
                            <w:rPr>
                              <w:rFonts w:ascii="Calibri" w:hAnsi="Calibri" w:cs="Calibri"/>
                              <w:color w:val="7F7F7F"/>
                              <w:sz w:val="12"/>
                            </w:rPr>
                            <w:t>Internal Use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d4c4820bc9f8935617ace3d" o:spid="_x0000_s1028" type="#_x0000_t202" alt="{&quot;HashCode&quot;:-1913046509,&quot;Height&quot;:1134.0,&quot;Width&quot;:836.0,&quot;Placement&quot;:&quot;Footer&quot;,&quot;Index&quot;:&quot;FirstPage&quot;,&quot;Section&quot;:1,&quot;Top&quot;:0.0,&quot;Left&quot;:0.0}" style="position:absolute;margin-left:0;margin-top:1098pt;width:836.3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" o:allowincell="f" filled="f" stroked="f" strokeweight=".5pt">
              <v:textbox inset="20pt,0,,0">
                <w:txbxContent>
                  <w:p w:rsidR="009E58B0" w:rsidRPr="009E58B0" w:rsidRDefault="009E58B0" w:rsidP="009E58B0">
                    <w:pPr>
                      <w:rPr>
                        <w:rFonts w:ascii="Calibri" w:hAnsi="Calibri" w:cs="Calibri"/>
                        <w:color w:val="7F7F7F"/>
                        <w:sz w:val="12"/>
                      </w:rPr>
                    </w:pPr>
                    <w:r w:rsidRPr="009E58B0">
                      <w:rPr>
                        <w:rFonts w:ascii="Calibri" w:hAnsi="Calibri" w:cs="Calibri"/>
                        <w:color w:val="7F7F7F"/>
                        <w:sz w:val="12"/>
                      </w:rPr>
                      <w:t>Internal Use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bookmarkEnd w:id="7"/>
  <w:p w:rsidR="005761A4" w:rsidRDefault="005761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CFC" w:rsidRDefault="000D3CFC" w:rsidP="002D0A8D">
      <w:r>
        <w:separator/>
      </w:r>
    </w:p>
  </w:footnote>
  <w:footnote w:type="continuationSeparator" w:id="0">
    <w:p w:rsidR="000D3CFC" w:rsidRDefault="000D3CFC" w:rsidP="002D0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1A4" w:rsidRDefault="005761A4" w:rsidP="005761A4">
    <w:pPr>
      <w:pStyle w:val="a3"/>
    </w:pPr>
  </w:p>
  <w:p w:rsidR="002D0A8D" w:rsidRDefault="002D0A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zMjczsTQwBbIsTJR0lIJTi4sz8/NACgxrAZld4WYsAAAA"/>
  </w:docVars>
  <w:rsids>
    <w:rsidRoot w:val="00B20480"/>
    <w:rsid w:val="0000109B"/>
    <w:rsid w:val="00004808"/>
    <w:rsid w:val="00036368"/>
    <w:rsid w:val="00077AE4"/>
    <w:rsid w:val="000D3CFC"/>
    <w:rsid w:val="00165806"/>
    <w:rsid w:val="00166F72"/>
    <w:rsid w:val="0017488A"/>
    <w:rsid w:val="001C5A5D"/>
    <w:rsid w:val="002D0A8D"/>
    <w:rsid w:val="0032047F"/>
    <w:rsid w:val="003B5ABA"/>
    <w:rsid w:val="003C582C"/>
    <w:rsid w:val="003D75C6"/>
    <w:rsid w:val="003F4544"/>
    <w:rsid w:val="004574C8"/>
    <w:rsid w:val="004767CA"/>
    <w:rsid w:val="004E6EC7"/>
    <w:rsid w:val="00572C0B"/>
    <w:rsid w:val="005761A4"/>
    <w:rsid w:val="00593E9A"/>
    <w:rsid w:val="00596780"/>
    <w:rsid w:val="005F384E"/>
    <w:rsid w:val="00603C0B"/>
    <w:rsid w:val="00647AD4"/>
    <w:rsid w:val="00690370"/>
    <w:rsid w:val="006B6323"/>
    <w:rsid w:val="006C121D"/>
    <w:rsid w:val="006F625D"/>
    <w:rsid w:val="00712EA6"/>
    <w:rsid w:val="0082629E"/>
    <w:rsid w:val="00826561"/>
    <w:rsid w:val="00860778"/>
    <w:rsid w:val="008636E4"/>
    <w:rsid w:val="0087168A"/>
    <w:rsid w:val="008E3109"/>
    <w:rsid w:val="0091414F"/>
    <w:rsid w:val="00940D8F"/>
    <w:rsid w:val="00944966"/>
    <w:rsid w:val="009476A4"/>
    <w:rsid w:val="0095721A"/>
    <w:rsid w:val="00966A43"/>
    <w:rsid w:val="00971FD0"/>
    <w:rsid w:val="00985E9B"/>
    <w:rsid w:val="009B13E7"/>
    <w:rsid w:val="009B1449"/>
    <w:rsid w:val="009D6AFA"/>
    <w:rsid w:val="009E58B0"/>
    <w:rsid w:val="009F0E71"/>
    <w:rsid w:val="00A02006"/>
    <w:rsid w:val="00A3223C"/>
    <w:rsid w:val="00A90CB8"/>
    <w:rsid w:val="00AC578D"/>
    <w:rsid w:val="00AF092C"/>
    <w:rsid w:val="00AF5B75"/>
    <w:rsid w:val="00B20480"/>
    <w:rsid w:val="00B331BD"/>
    <w:rsid w:val="00B3702C"/>
    <w:rsid w:val="00B55CAE"/>
    <w:rsid w:val="00B7456C"/>
    <w:rsid w:val="00C15C5D"/>
    <w:rsid w:val="00C6297C"/>
    <w:rsid w:val="00C63D01"/>
    <w:rsid w:val="00C93C9D"/>
    <w:rsid w:val="00CB7787"/>
    <w:rsid w:val="00CF1E6D"/>
    <w:rsid w:val="00D42FDA"/>
    <w:rsid w:val="00D92AB3"/>
    <w:rsid w:val="00D94B2D"/>
    <w:rsid w:val="00D94C25"/>
    <w:rsid w:val="00D96A51"/>
    <w:rsid w:val="00DC1AF8"/>
    <w:rsid w:val="00EA1465"/>
    <w:rsid w:val="00EE3D79"/>
    <w:rsid w:val="00EF3F43"/>
    <w:rsid w:val="00F31F68"/>
    <w:rsid w:val="00F33165"/>
    <w:rsid w:val="00F66801"/>
    <w:rsid w:val="00F976FD"/>
    <w:rsid w:val="00FB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746E9"/>
  <w15:docId w15:val="{6F00583B-374E-4886-A4F9-B1EF9A48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A8D"/>
    <w:pPr>
      <w:spacing w:after="0" w:line="240" w:lineRule="auto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A8D"/>
    <w:pPr>
      <w:tabs>
        <w:tab w:val="center" w:pos="4320"/>
        <w:tab w:val="right" w:pos="8640"/>
      </w:tabs>
    </w:pPr>
  </w:style>
  <w:style w:type="character" w:customStyle="1" w:styleId="a4">
    <w:name w:val="页眉 字符"/>
    <w:basedOn w:val="a0"/>
    <w:link w:val="a3"/>
    <w:uiPriority w:val="99"/>
    <w:rsid w:val="002D0A8D"/>
  </w:style>
  <w:style w:type="paragraph" w:styleId="a5">
    <w:name w:val="footer"/>
    <w:basedOn w:val="a"/>
    <w:link w:val="a6"/>
    <w:uiPriority w:val="99"/>
    <w:unhideWhenUsed/>
    <w:rsid w:val="002D0A8D"/>
    <w:pPr>
      <w:tabs>
        <w:tab w:val="center" w:pos="4320"/>
        <w:tab w:val="right" w:pos="8640"/>
      </w:tabs>
    </w:pPr>
  </w:style>
  <w:style w:type="character" w:customStyle="1" w:styleId="a6">
    <w:name w:val="页脚 字符"/>
    <w:basedOn w:val="a0"/>
    <w:link w:val="a5"/>
    <w:uiPriority w:val="99"/>
    <w:rsid w:val="002D0A8D"/>
  </w:style>
  <w:style w:type="paragraph" w:styleId="a7">
    <w:name w:val="List Paragraph"/>
    <w:basedOn w:val="a"/>
    <w:uiPriority w:val="34"/>
    <w:qFormat/>
    <w:rsid w:val="001C5A5D"/>
    <w:pPr>
      <w:ind w:left="720"/>
      <w:contextualSpacing/>
    </w:pPr>
  </w:style>
  <w:style w:type="character" w:customStyle="1" w:styleId="apple-converted-space">
    <w:name w:val="apple-converted-space"/>
    <w:basedOn w:val="a0"/>
    <w:rsid w:val="00B33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29920-5233-4E03-9C09-DEE9BD1F4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Ren, S - Dell Team</dc:creator>
  <cp:keywords>No Restrictions</cp:keywords>
  <cp:lastModifiedBy>cjjcnjupt@163.com</cp:lastModifiedBy>
  <cp:revision>2</cp:revision>
  <dcterms:created xsi:type="dcterms:W3CDTF">2019-08-30T08:39:00Z</dcterms:created>
  <dcterms:modified xsi:type="dcterms:W3CDTF">2019-08-30T08:39:00Z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de14f702-a681-4c18-81f8-b9aba3ce0db9</vt:lpwstr>
  </property>
  <property fmtid="{D5CDD505-2E9C-101B-9397-08002B2CF9AE}" pid="3" name="Document Creator">
    <vt:lpwstr/>
  </property>
  <property fmtid="{D5CDD505-2E9C-101B-9397-08002B2CF9AE}" pid="4" name="Document Editor">
    <vt:lpwstr/>
  </property>
  <property fmtid="{D5CDD505-2E9C-101B-9397-08002B2CF9AE}" pid="5" name="Classification">
    <vt:lpwstr>No Restrictions</vt:lpwstr>
  </property>
  <property fmtid="{D5CDD505-2E9C-101B-9397-08002B2CF9AE}" pid="6" name="Sublabels">
    <vt:lpwstr/>
  </property>
  <property fmtid="{D5CDD505-2E9C-101B-9397-08002B2CF9AE}" pid="7" name="MSIP_Label_7de70ee2-0cb4-4d60-aee5-75ef2c4c8a90_Enabled">
    <vt:lpwstr>True</vt:lpwstr>
  </property>
  <property fmtid="{D5CDD505-2E9C-101B-9397-08002B2CF9AE}" pid="8" name="MSIP_Label_7de70ee2-0cb4-4d60-aee5-75ef2c4c8a90_SiteId">
    <vt:lpwstr>945c199a-83a2-4e80-9f8c-5a91be5752dd</vt:lpwstr>
  </property>
  <property fmtid="{D5CDD505-2E9C-101B-9397-08002B2CF9AE}" pid="9" name="MSIP_Label_7de70ee2-0cb4-4d60-aee5-75ef2c4c8a90_Owner">
    <vt:lpwstr>Xiaoliang_Li@DellTeam.com</vt:lpwstr>
  </property>
  <property fmtid="{D5CDD505-2E9C-101B-9397-08002B2CF9AE}" pid="10" name="MSIP_Label_7de70ee2-0cb4-4d60-aee5-75ef2c4c8a90_SetDate">
    <vt:lpwstr>2019-07-18T07:43:29.2976173Z</vt:lpwstr>
  </property>
  <property fmtid="{D5CDD505-2E9C-101B-9397-08002B2CF9AE}" pid="11" name="MSIP_Label_7de70ee2-0cb4-4d60-aee5-75ef2c4c8a90_Name">
    <vt:lpwstr>Internal Use</vt:lpwstr>
  </property>
  <property fmtid="{D5CDD505-2E9C-101B-9397-08002B2CF9AE}" pid="12" name="MSIP_Label_7de70ee2-0cb4-4d60-aee5-75ef2c4c8a90_Application">
    <vt:lpwstr>Microsoft Azure Information Protection</vt:lpwstr>
  </property>
  <property fmtid="{D5CDD505-2E9C-101B-9397-08002B2CF9AE}" pid="13" name="MSIP_Label_7de70ee2-0cb4-4d60-aee5-75ef2c4c8a90_Extended_MSFT_Method">
    <vt:lpwstr>Manual</vt:lpwstr>
  </property>
  <property fmtid="{D5CDD505-2E9C-101B-9397-08002B2CF9AE}" pid="14" name="MSIP_Label_da6fab74-d5af-4af7-a9a4-78d84655a626_Enabled">
    <vt:lpwstr>True</vt:lpwstr>
  </property>
  <property fmtid="{D5CDD505-2E9C-101B-9397-08002B2CF9AE}" pid="15" name="MSIP_Label_da6fab74-d5af-4af7-a9a4-78d84655a626_SiteId">
    <vt:lpwstr>945c199a-83a2-4e80-9f8c-5a91be5752dd</vt:lpwstr>
  </property>
  <property fmtid="{D5CDD505-2E9C-101B-9397-08002B2CF9AE}" pid="16" name="MSIP_Label_da6fab74-d5af-4af7-a9a4-78d84655a626_Owner">
    <vt:lpwstr>Xiaoliang_Li@DellTeam.com</vt:lpwstr>
  </property>
  <property fmtid="{D5CDD505-2E9C-101B-9397-08002B2CF9AE}" pid="17" name="MSIP_Label_da6fab74-d5af-4af7-a9a4-78d84655a626_SetDate">
    <vt:lpwstr>2019-07-18T07:43:29.2976173Z</vt:lpwstr>
  </property>
  <property fmtid="{D5CDD505-2E9C-101B-9397-08002B2CF9AE}" pid="18" name="MSIP_Label_da6fab74-d5af-4af7-a9a4-78d84655a626_Name">
    <vt:lpwstr>Visual Marking</vt:lpwstr>
  </property>
  <property fmtid="{D5CDD505-2E9C-101B-9397-08002B2CF9AE}" pid="19" name="MSIP_Label_da6fab74-d5af-4af7-a9a4-78d84655a626_Application">
    <vt:lpwstr>Microsoft Azure Information Protection</vt:lpwstr>
  </property>
  <property fmtid="{D5CDD505-2E9C-101B-9397-08002B2CF9AE}" pid="20" name="MSIP_Label_da6fab74-d5af-4af7-a9a4-78d84655a626_Parent">
    <vt:lpwstr>7de70ee2-0cb4-4d60-aee5-75ef2c4c8a90</vt:lpwstr>
  </property>
  <property fmtid="{D5CDD505-2E9C-101B-9397-08002B2CF9AE}" pid="21" name="MSIP_Label_da6fab74-d5af-4af7-a9a4-78d84655a626_Extended_MSFT_Method">
    <vt:lpwstr>Manual</vt:lpwstr>
  </property>
  <property fmtid="{D5CDD505-2E9C-101B-9397-08002B2CF9AE}" pid="22" name="aiplabel">
    <vt:lpwstr>Internal Use Visual Marking</vt:lpwstr>
  </property>
</Properties>
</file>