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AD" w:rsidRPr="00062545" w:rsidRDefault="00062545" w:rsidP="00062545">
      <w:r w:rsidRPr="00062545">
        <w:rPr>
          <w:rFonts w:hint="eastAsia"/>
        </w:rPr>
        <w:t>南邮询价</w:t>
      </w:r>
      <w:r w:rsidRPr="00062545">
        <w:rPr>
          <w:rFonts w:hint="eastAsia"/>
        </w:rPr>
        <w:t>20170701</w:t>
      </w:r>
      <w:r w:rsidR="00624541" w:rsidRPr="00062545">
        <w:rPr>
          <w:rFonts w:hint="eastAsia"/>
        </w:rPr>
        <w:t>互动教室大屏矩阵设备</w:t>
      </w:r>
      <w:r w:rsidRPr="00062545">
        <w:rPr>
          <w:rFonts w:hint="eastAsia"/>
        </w:rPr>
        <w:t>附件</w:t>
      </w:r>
    </w:p>
    <w:tbl>
      <w:tblPr>
        <w:tblW w:w="13127" w:type="dxa"/>
        <w:jc w:val="center"/>
        <w:tblInd w:w="-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"/>
        <w:gridCol w:w="992"/>
        <w:gridCol w:w="10013"/>
        <w:gridCol w:w="540"/>
        <w:gridCol w:w="661"/>
      </w:tblGrid>
      <w:tr w:rsidR="00062545" w:rsidTr="00062545">
        <w:trPr>
          <w:trHeight w:val="34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5" w:rsidRDefault="00062545">
            <w:pPr>
              <w:widowControl/>
              <w:jc w:val="center"/>
              <w:rPr>
                <w:rFonts w:ascii="Arial" w:eastAsia="楷体" w:hAnsi="Arial" w:cs="Arial"/>
                <w:b/>
                <w:kern w:val="0"/>
                <w:szCs w:val="21"/>
              </w:rPr>
            </w:pPr>
            <w:r>
              <w:rPr>
                <w:rFonts w:ascii="Arial" w:eastAsia="楷体" w:hAnsi="楷体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5" w:rsidRDefault="00062545">
            <w:pPr>
              <w:jc w:val="center"/>
              <w:rPr>
                <w:rFonts w:ascii="Arial" w:eastAsia="楷体" w:hAnsi="Arial" w:cs="Arial"/>
                <w:b/>
                <w:kern w:val="0"/>
                <w:szCs w:val="21"/>
              </w:rPr>
            </w:pPr>
            <w:r>
              <w:rPr>
                <w:rFonts w:ascii="Arial" w:eastAsia="楷体" w:hAnsi="楷体" w:cs="Arial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5" w:rsidRDefault="00062545">
            <w:pPr>
              <w:widowControl/>
              <w:jc w:val="center"/>
              <w:rPr>
                <w:rFonts w:ascii="Arial" w:eastAsia="楷体" w:hAnsi="Arial" w:cs="Arial"/>
                <w:b/>
                <w:kern w:val="0"/>
                <w:szCs w:val="21"/>
              </w:rPr>
            </w:pPr>
            <w:r>
              <w:rPr>
                <w:rFonts w:ascii="Arial" w:eastAsia="楷体" w:hAnsi="楷体" w:cs="Arial" w:hint="eastAsia"/>
                <w:b/>
                <w:kern w:val="0"/>
                <w:szCs w:val="21"/>
              </w:rPr>
              <w:t>主要技术规格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5" w:rsidRDefault="00062545">
            <w:pPr>
              <w:widowControl/>
              <w:jc w:val="center"/>
              <w:rPr>
                <w:rFonts w:ascii="Arial" w:eastAsia="楷体" w:hAnsi="Arial" w:cs="Arial"/>
                <w:b/>
                <w:kern w:val="0"/>
                <w:szCs w:val="21"/>
              </w:rPr>
            </w:pPr>
            <w:r>
              <w:rPr>
                <w:rFonts w:ascii="Arial" w:eastAsia="楷体" w:hAnsi="楷体" w:cs="Arial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5" w:rsidRDefault="00062545">
            <w:pPr>
              <w:widowControl/>
              <w:jc w:val="center"/>
              <w:rPr>
                <w:rFonts w:ascii="Arial" w:eastAsia="楷体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楷体" w:hAnsi="楷体" w:cs="Arial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062545" w:rsidTr="00062545">
        <w:trPr>
          <w:trHeight w:val="33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5" w:rsidRDefault="00062545">
            <w:pPr>
              <w:widowControl/>
              <w:jc w:val="center"/>
              <w:rPr>
                <w:rFonts w:ascii="Arial" w:eastAsia="楷体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楷体" w:hAnsi="Arial" w:cs="Arial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5" w:rsidRDefault="00062545">
            <w:pPr>
              <w:spacing w:line="280" w:lineRule="exact"/>
              <w:ind w:left="-60" w:right="-12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86寸交互式</w:t>
            </w:r>
          </w:p>
          <w:p w:rsidR="00062545" w:rsidRDefault="00062545">
            <w:pPr>
              <w:spacing w:line="280" w:lineRule="exact"/>
              <w:ind w:left="-60" w:right="-120"/>
              <w:jc w:val="center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触摸屏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5" w:rsidRDefault="00062545" w:rsidP="00C10DA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尺寸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背光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液晶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规屏</w:t>
            </w:r>
            <w:r>
              <w:rPr>
                <w:rFonts w:hint="eastAsia"/>
              </w:rPr>
              <w:t>;</w:t>
            </w:r>
          </w:p>
          <w:p w:rsidR="00062545" w:rsidRDefault="00062545" w:rsidP="00714A1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屏幕物理分辨率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3840*2160</w:t>
            </w:r>
          </w:p>
          <w:p w:rsidR="00062545" w:rsidRDefault="00062545" w:rsidP="00714A1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满足全屏显示比例</w:t>
            </w:r>
            <w:r>
              <w:rPr>
                <w:rFonts w:hint="eastAsia"/>
              </w:rPr>
              <w:t>16:9;</w:t>
            </w:r>
          </w:p>
          <w:p w:rsidR="00062545" w:rsidRDefault="00062545" w:rsidP="00714A1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双系统下支持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点同时触控，</w:t>
            </w:r>
            <w:r>
              <w:t>支持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笔</w:t>
            </w:r>
            <w:r>
              <w:t>书写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触摸分辨率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32768*32768;</w:t>
            </w:r>
          </w:p>
          <w:p w:rsidR="00062545" w:rsidRDefault="00062545" w:rsidP="00714A1D">
            <w:r>
              <w:rPr>
                <w:rFonts w:hint="eastAsia"/>
              </w:rPr>
              <w:t>5.</w:t>
            </w:r>
            <w:r w:rsidRPr="00266788">
              <w:rPr>
                <w:rFonts w:hint="eastAsia"/>
              </w:rPr>
              <w:t>一</w:t>
            </w:r>
            <w:r w:rsidRPr="00AF3170">
              <w:rPr>
                <w:rFonts w:hint="eastAsia"/>
              </w:rPr>
              <w:t>键</w:t>
            </w:r>
            <w:r w:rsidRPr="00AF3170">
              <w:rPr>
                <w:rFonts w:hint="eastAsia"/>
              </w:rPr>
              <w:t>PC</w:t>
            </w:r>
            <w:r w:rsidRPr="00AF3170">
              <w:rPr>
                <w:rFonts w:hint="eastAsia"/>
              </w:rPr>
              <w:t>系统还原物理按</w:t>
            </w:r>
            <w:r w:rsidRPr="00266788">
              <w:rPr>
                <w:rFonts w:hint="eastAsia"/>
              </w:rPr>
              <w:t>钮，</w:t>
            </w:r>
            <w:r w:rsidRPr="00266788">
              <w:t>不需专业人员即可轻松</w:t>
            </w:r>
            <w:r w:rsidRPr="00266788">
              <w:rPr>
                <w:rFonts w:hint="eastAsia"/>
              </w:rPr>
              <w:t>解决电脑</w:t>
            </w:r>
            <w:r w:rsidRPr="00266788">
              <w:t>系统故障</w:t>
            </w:r>
            <w:r w:rsidRPr="00266788">
              <w:rPr>
                <w:rFonts w:hint="eastAsia"/>
              </w:rPr>
              <w:t>；</w:t>
            </w:r>
          </w:p>
          <w:p w:rsidR="00062545" w:rsidRDefault="00062545" w:rsidP="00C10DAD">
            <w:pPr>
              <w:ind w:left="420" w:hangingChars="200" w:hanging="420"/>
            </w:pPr>
            <w:r>
              <w:rPr>
                <w:rFonts w:hint="eastAsia"/>
              </w:rPr>
              <w:t>6.</w:t>
            </w:r>
            <w:r w:rsidRPr="00EB3D06">
              <w:rPr>
                <w:rFonts w:hint="eastAsia"/>
              </w:rPr>
              <w:t>提供前置快捷按键实现硬件快速操作</w:t>
            </w:r>
            <w:r w:rsidRPr="00EB3D06">
              <w:rPr>
                <w:rFonts w:hint="eastAsia"/>
              </w:rPr>
              <w:t>,</w:t>
            </w:r>
            <w:r w:rsidRPr="00EB3D06">
              <w:rPr>
                <w:rFonts w:hint="eastAsia"/>
              </w:rPr>
              <w:t>数量不少于</w:t>
            </w:r>
            <w:r w:rsidRPr="00EB3D06">
              <w:rPr>
                <w:rFonts w:hint="eastAsia"/>
              </w:rPr>
              <w:t>6</w:t>
            </w:r>
            <w:r w:rsidRPr="00EB3D06">
              <w:rPr>
                <w:rFonts w:hint="eastAsia"/>
              </w:rPr>
              <w:t>个</w:t>
            </w:r>
            <w:r w:rsidRPr="00EB3D06">
              <w:rPr>
                <w:rFonts w:hint="eastAsia"/>
              </w:rPr>
              <w:t xml:space="preserve">, </w:t>
            </w:r>
            <w:r w:rsidRPr="00EB3D06">
              <w:rPr>
                <w:rFonts w:hint="eastAsia"/>
              </w:rPr>
              <w:t>其中</w:t>
            </w:r>
            <w:r w:rsidRPr="00EB3D06">
              <w:t>包含综合设置键，</w:t>
            </w:r>
            <w:r w:rsidRPr="00EB3D06">
              <w:rPr>
                <w:rFonts w:hint="eastAsia"/>
              </w:rPr>
              <w:t>可一键呼出系统音量、屏幕亮度、显示比例、系统检测等功能进行</w:t>
            </w:r>
            <w:r>
              <w:rPr>
                <w:rFonts w:hint="eastAsia"/>
              </w:rPr>
              <w:t>快速设置；</w:t>
            </w:r>
          </w:p>
          <w:p w:rsidR="00062545" w:rsidRDefault="00062545" w:rsidP="00C10DAD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为了</w:t>
            </w:r>
            <w:r>
              <w:t>便于教育用户使用，避免误操作，</w:t>
            </w:r>
            <w:r>
              <w:rPr>
                <w:rFonts w:hint="eastAsia"/>
              </w:rPr>
              <w:t>交互平板</w:t>
            </w:r>
            <w:r>
              <w:t>前置物理按键</w:t>
            </w:r>
            <w:r>
              <w:rPr>
                <w:rFonts w:hint="eastAsia"/>
              </w:rPr>
              <w:t>具备中文标识；</w:t>
            </w:r>
          </w:p>
          <w:p w:rsidR="00062545" w:rsidRDefault="00062545" w:rsidP="00C10DAD">
            <w:r>
              <w:rPr>
                <w:rFonts w:hint="eastAsia"/>
              </w:rPr>
              <w:t>硬件接口</w:t>
            </w:r>
          </w:p>
          <w:p w:rsidR="00062545" w:rsidRDefault="00062545" w:rsidP="00C10DAD">
            <w:pPr>
              <w:ind w:left="420" w:hangingChars="200" w:hanging="420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交互平板前置面板提供至少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高清输入接口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接口，不接受转接方式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，满足高清教学信号源输入需求</w:t>
            </w:r>
          </w:p>
          <w:p w:rsidR="00062545" w:rsidRDefault="00062545" w:rsidP="00C10DA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9</w:t>
            </w:r>
            <w:r w:rsidRPr="00EB3D06">
              <w:rPr>
                <w:rFonts w:hint="eastAsia"/>
              </w:rPr>
              <w:t>.</w:t>
            </w:r>
            <w:r w:rsidRPr="00EB3D06">
              <w:rPr>
                <w:rFonts w:hint="eastAsia"/>
              </w:rPr>
              <w:t>交互平板</w:t>
            </w:r>
            <w:r w:rsidRPr="00EB3D06">
              <w:rPr>
                <w:rFonts w:ascii="宋体" w:hAnsi="宋体" w:cs="宋体" w:hint="eastAsia"/>
                <w:szCs w:val="21"/>
              </w:rPr>
              <w:t>输入端子:≥1路AV；≥1路 YPbPr；≥3路HDMI；≥1路TV ；≥</w:t>
            </w:r>
            <w:r w:rsidRPr="00EB3D06">
              <w:rPr>
                <w:rFonts w:ascii="宋体" w:hAnsi="宋体" w:cs="宋体"/>
                <w:szCs w:val="21"/>
              </w:rPr>
              <w:t>3</w:t>
            </w:r>
            <w:r w:rsidRPr="00EB3D06">
              <w:rPr>
                <w:rFonts w:ascii="宋体" w:hAnsi="宋体" w:cs="宋体" w:hint="eastAsia"/>
                <w:szCs w:val="21"/>
              </w:rPr>
              <w:t>路多媒体 USB；≥1路RS232接口；≥1路RJ45。</w:t>
            </w:r>
          </w:p>
          <w:p w:rsidR="00062545" w:rsidRDefault="00062545" w:rsidP="00C10DAD">
            <w:pPr>
              <w:rPr>
                <w:b/>
              </w:rPr>
            </w:pPr>
            <w:r w:rsidRPr="003D1863">
              <w:rPr>
                <w:rFonts w:hint="eastAsia"/>
                <w:b/>
              </w:rPr>
              <w:t>插拔式</w:t>
            </w:r>
            <w:r w:rsidRPr="003D1863">
              <w:rPr>
                <w:b/>
              </w:rPr>
              <w:t>电脑模块</w:t>
            </w:r>
          </w:p>
          <w:p w:rsidR="00062545" w:rsidRPr="003D1863" w:rsidRDefault="00062545" w:rsidP="00C10DAD">
            <w:pPr>
              <w:ind w:leftChars="150" w:left="525" w:hangingChars="100" w:hanging="210"/>
            </w:pPr>
            <w:r w:rsidRPr="003D1863">
              <w:rPr>
                <w:rFonts w:hint="eastAsia"/>
              </w:rPr>
              <w:t>处理器性能</w:t>
            </w:r>
            <w:r w:rsidRPr="003D1863">
              <w:rPr>
                <w:rFonts w:hint="eastAsia"/>
              </w:rPr>
              <w:t>:</w:t>
            </w:r>
            <w:r w:rsidRPr="003D1863">
              <w:rPr>
                <w:rFonts w:hint="eastAsia"/>
              </w:rPr>
              <w:t>采用</w:t>
            </w:r>
            <w:r w:rsidRPr="003D1863">
              <w:rPr>
                <w:rFonts w:hint="eastAsia"/>
              </w:rPr>
              <w:t>Intel I5</w:t>
            </w:r>
            <w:r w:rsidRPr="003D1863">
              <w:rPr>
                <w:rFonts w:hint="eastAsia"/>
              </w:rPr>
              <w:t>处理器、主频</w:t>
            </w:r>
            <w:r w:rsidRPr="003D1863">
              <w:rPr>
                <w:rFonts w:hint="eastAsia"/>
              </w:rPr>
              <w:t>3.2GHz</w:t>
            </w:r>
            <w:r w:rsidRPr="003D1863">
              <w:rPr>
                <w:rFonts w:hint="eastAsia"/>
              </w:rPr>
              <w:t>或以上配置</w:t>
            </w:r>
            <w:r w:rsidRPr="003D1863">
              <w:rPr>
                <w:rFonts w:hint="eastAsia"/>
              </w:rPr>
              <w:t>;</w:t>
            </w:r>
          </w:p>
          <w:p w:rsidR="00062545" w:rsidRPr="003D1863" w:rsidRDefault="00062545" w:rsidP="00C10DAD">
            <w:pPr>
              <w:ind w:firstLineChars="150" w:firstLine="315"/>
            </w:pPr>
            <w:r w:rsidRPr="003D1863">
              <w:rPr>
                <w:rFonts w:hint="eastAsia"/>
              </w:rPr>
              <w:t>内存性能</w:t>
            </w:r>
            <w:r w:rsidRPr="003D1863">
              <w:rPr>
                <w:rFonts w:hint="eastAsia"/>
              </w:rPr>
              <w:t>:4G DDR3</w:t>
            </w:r>
            <w:r w:rsidRPr="003D1863">
              <w:rPr>
                <w:rFonts w:hint="eastAsia"/>
              </w:rPr>
              <w:t>笔记本内存或以上配置</w:t>
            </w:r>
            <w:r w:rsidRPr="003D1863">
              <w:rPr>
                <w:rFonts w:hint="eastAsia"/>
              </w:rPr>
              <w:t>;</w:t>
            </w:r>
          </w:p>
          <w:p w:rsidR="00062545" w:rsidRDefault="00062545" w:rsidP="00C10DAD">
            <w:pPr>
              <w:spacing w:line="300" w:lineRule="exact"/>
            </w:pPr>
            <w:r w:rsidRPr="003D1863">
              <w:rPr>
                <w:rFonts w:hint="eastAsia"/>
              </w:rPr>
              <w:t>硬盘性能</w:t>
            </w:r>
            <w:r w:rsidRPr="003D1863">
              <w:rPr>
                <w:rFonts w:hint="eastAsia"/>
              </w:rPr>
              <w:t>:</w:t>
            </w:r>
            <w:r w:rsidRPr="003D1863">
              <w:rPr>
                <w:rFonts w:hint="eastAsia"/>
              </w:rPr>
              <w:t>存储空</w:t>
            </w:r>
            <w:r w:rsidRPr="00A26630">
              <w:rPr>
                <w:rFonts w:hint="eastAsia"/>
              </w:rPr>
              <w:t>间</w:t>
            </w:r>
            <w:r w:rsidRPr="00A26630">
              <w:t>128G SSD</w:t>
            </w:r>
            <w:r w:rsidRPr="00A26630">
              <w:rPr>
                <w:rFonts w:hint="eastAsia"/>
              </w:rPr>
              <w:t>或以上配置</w:t>
            </w:r>
            <w:r w:rsidRPr="00A26630">
              <w:rPr>
                <w:rFonts w:hint="eastAsia"/>
              </w:rPr>
              <w:t>,</w:t>
            </w:r>
            <w:r w:rsidRPr="00A26630">
              <w:rPr>
                <w:rFonts w:hint="eastAsia"/>
              </w:rPr>
              <w:t>并具</w:t>
            </w:r>
            <w:r w:rsidRPr="003D1863">
              <w:rPr>
                <w:rFonts w:hint="eastAsia"/>
              </w:rPr>
              <w:t>有防震功能</w:t>
            </w:r>
          </w:p>
          <w:p w:rsidR="00062545" w:rsidRDefault="00062545" w:rsidP="00714A1D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</w:t>
            </w:r>
            <w:r w:rsidRPr="00C10DAD">
              <w:rPr>
                <w:rFonts w:ascii="宋体" w:hAnsi="宋体" w:cs="宋体"/>
                <w:kern w:val="0"/>
                <w:szCs w:val="21"/>
              </w:rPr>
              <w:t>整机需达到4级浪涌安全标准,满足恶劣天气下正常使用需求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062545" w:rsidRDefault="00062545" w:rsidP="00714A1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</w:t>
            </w:r>
            <w:r w:rsidRPr="00C10DAD">
              <w:rPr>
                <w:rFonts w:ascii="宋体" w:hAnsi="宋体" w:cs="宋体" w:hint="eastAsia"/>
                <w:kern w:val="0"/>
                <w:szCs w:val="21"/>
              </w:rPr>
              <w:t>整机</w:t>
            </w:r>
            <w:r>
              <w:rPr>
                <w:rFonts w:ascii="宋体" w:hAnsi="宋体" w:cs="宋体" w:hint="eastAsia"/>
                <w:kern w:val="0"/>
                <w:szCs w:val="21"/>
              </w:rPr>
              <w:t>质保</w:t>
            </w:r>
            <w:r w:rsidRPr="00C10DAD">
              <w:rPr>
                <w:rFonts w:ascii="宋体" w:hAnsi="宋体" w:cs="宋体" w:hint="eastAsia"/>
                <w:kern w:val="0"/>
                <w:szCs w:val="21"/>
              </w:rPr>
              <w:t>三年</w:t>
            </w:r>
            <w:r>
              <w:rPr>
                <w:rFonts w:ascii="宋体" w:hAnsi="宋体" w:cs="宋体" w:hint="eastAsia"/>
                <w:kern w:val="0"/>
                <w:szCs w:val="21"/>
              </w:rPr>
              <w:t>，屏体质保一年。</w:t>
            </w:r>
          </w:p>
          <w:p w:rsidR="00062545" w:rsidRPr="00C10DAD" w:rsidRDefault="00062545" w:rsidP="00F32E9C">
            <w:pPr>
              <w:rPr>
                <w:rFonts w:ascii="Arial" w:eastAsia="楷体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.报价商品</w:t>
            </w:r>
            <w:r w:rsidRPr="00C10DAD">
              <w:rPr>
                <w:rFonts w:ascii="宋体" w:hAnsi="宋体" w:cs="宋体"/>
                <w:kern w:val="0"/>
                <w:szCs w:val="21"/>
              </w:rPr>
              <w:t>必须为原厂产品，交互平板CCC证书的申请人、制造商、生产厂必须为同一企业，不接受OEM等代工方式产品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5" w:rsidRDefault="00062545">
            <w:pPr>
              <w:widowControl/>
              <w:jc w:val="center"/>
              <w:rPr>
                <w:rFonts w:ascii="Arial" w:eastAsia="楷体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楷体" w:hAnsi="楷体" w:cs="Arial" w:hint="eastAsia"/>
                <w:b/>
                <w:kern w:val="0"/>
                <w:sz w:val="18"/>
                <w:szCs w:val="18"/>
              </w:rPr>
              <w:t>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5" w:rsidRDefault="00062545">
            <w:pPr>
              <w:widowControl/>
              <w:jc w:val="center"/>
              <w:rPr>
                <w:rFonts w:ascii="Arial" w:eastAsia="楷体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楷体" w:hAnsi="Arial" w:cs="Arial" w:hint="eastAsia"/>
                <w:b/>
                <w:kern w:val="0"/>
                <w:sz w:val="18"/>
                <w:szCs w:val="18"/>
              </w:rPr>
              <w:t>2</w:t>
            </w:r>
          </w:p>
        </w:tc>
      </w:tr>
      <w:tr w:rsidR="00062545" w:rsidTr="00062545">
        <w:trPr>
          <w:trHeight w:val="17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5" w:rsidRDefault="00062545">
            <w:pPr>
              <w:widowControl/>
              <w:jc w:val="center"/>
              <w:rPr>
                <w:rFonts w:ascii="Arial" w:eastAsia="楷体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楷体" w:hAnsi="Arial" w:cs="Arial"/>
                <w:b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5" w:rsidRDefault="00062545">
            <w:pPr>
              <w:spacing w:line="280" w:lineRule="exact"/>
              <w:ind w:left="-60" w:right="-120"/>
              <w:jc w:val="center"/>
              <w:rPr>
                <w:rFonts w:ascii="Arial" w:eastAsia="楷体" w:hAnsi="楷体" w:cs="Arial"/>
                <w:b/>
                <w:bCs/>
                <w:sz w:val="18"/>
                <w:szCs w:val="18"/>
              </w:rPr>
            </w:pPr>
            <w:r>
              <w:rPr>
                <w:rFonts w:ascii="Arial" w:eastAsia="楷体" w:hAnsi="楷体" w:cs="Arial" w:hint="eastAsia"/>
                <w:b/>
                <w:bCs/>
                <w:sz w:val="18"/>
                <w:szCs w:val="18"/>
              </w:rPr>
              <w:t>HDMI</w:t>
            </w:r>
            <w:r>
              <w:rPr>
                <w:rFonts w:ascii="Arial" w:eastAsia="楷体" w:hAnsi="楷体" w:cs="Arial" w:hint="eastAsia"/>
                <w:b/>
                <w:bCs/>
                <w:sz w:val="18"/>
                <w:szCs w:val="18"/>
              </w:rPr>
              <w:t>矩阵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5" w:rsidRPr="00624541" w:rsidRDefault="00062545" w:rsidP="00AA748D"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624541">
              <w:rPr>
                <w:rFonts w:ascii="宋体" w:hAnsi="宋体" w:cs="宋体" w:hint="eastAsia"/>
                <w:color w:val="000000"/>
                <w:szCs w:val="21"/>
              </w:rPr>
              <w:t>HDMI矩阵切换器 8进8出,支持视频傲分辨率 720P,1080i,1080@24/30/50/60Hz,4K@24Hz,1080P3D@60Hz；输入端：8*HDMI,1*RS-232,1*RJ-45；输出端：8*HDMI；同时配置5根10米高清线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5" w:rsidRDefault="00062545">
            <w:pPr>
              <w:widowControl/>
              <w:jc w:val="center"/>
              <w:rPr>
                <w:rFonts w:ascii="Arial" w:eastAsia="楷体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楷体" w:hAnsi="Arial" w:cs="Arial" w:hint="eastAsia"/>
                <w:b/>
                <w:kern w:val="0"/>
                <w:sz w:val="18"/>
                <w:szCs w:val="18"/>
              </w:rPr>
              <w:t>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5" w:rsidRDefault="00062545">
            <w:pPr>
              <w:widowControl/>
              <w:jc w:val="center"/>
              <w:rPr>
                <w:rFonts w:ascii="Arial" w:eastAsia="楷体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楷体" w:hAnsi="Arial" w:cs="Arial" w:hint="eastAsia"/>
                <w:b/>
                <w:kern w:val="0"/>
                <w:sz w:val="18"/>
                <w:szCs w:val="18"/>
              </w:rPr>
              <w:t>1</w:t>
            </w:r>
          </w:p>
        </w:tc>
      </w:tr>
    </w:tbl>
    <w:p w:rsidR="00813CAD" w:rsidRPr="00BA6C3F" w:rsidRDefault="00813CAD">
      <w:pPr>
        <w:spacing w:line="360" w:lineRule="auto"/>
        <w:rPr>
          <w:rFonts w:ascii="Arial" w:eastAsia="楷体" w:hAnsi="楷体" w:cs="Arial"/>
          <w:b/>
          <w:sz w:val="24"/>
        </w:rPr>
      </w:pPr>
    </w:p>
    <w:sectPr w:rsidR="00813CAD" w:rsidRPr="00BA6C3F" w:rsidSect="00E15C89">
      <w:pgSz w:w="16838" w:h="11906" w:orient="landscape"/>
      <w:pgMar w:top="1797" w:right="777" w:bottom="1797" w:left="108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136" w:rsidRDefault="008E7136" w:rsidP="00C10DAD">
      <w:r>
        <w:separator/>
      </w:r>
    </w:p>
  </w:endnote>
  <w:endnote w:type="continuationSeparator" w:id="1">
    <w:p w:rsidR="008E7136" w:rsidRDefault="008E7136" w:rsidP="00C10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136" w:rsidRDefault="008E7136" w:rsidP="00C10DAD">
      <w:r>
        <w:separator/>
      </w:r>
    </w:p>
  </w:footnote>
  <w:footnote w:type="continuationSeparator" w:id="1">
    <w:p w:rsidR="008E7136" w:rsidRDefault="008E7136" w:rsidP="00C10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545C4"/>
    <w:rsid w:val="0000715C"/>
    <w:rsid w:val="00020099"/>
    <w:rsid w:val="0002218D"/>
    <w:rsid w:val="0002317C"/>
    <w:rsid w:val="00032339"/>
    <w:rsid w:val="000329A8"/>
    <w:rsid w:val="00032B90"/>
    <w:rsid w:val="00032DE0"/>
    <w:rsid w:val="0003671F"/>
    <w:rsid w:val="00040C4B"/>
    <w:rsid w:val="00041F07"/>
    <w:rsid w:val="0005612F"/>
    <w:rsid w:val="00056300"/>
    <w:rsid w:val="000603E1"/>
    <w:rsid w:val="00062545"/>
    <w:rsid w:val="000650FA"/>
    <w:rsid w:val="00076BFD"/>
    <w:rsid w:val="00077708"/>
    <w:rsid w:val="00077EA7"/>
    <w:rsid w:val="0009489B"/>
    <w:rsid w:val="00094D54"/>
    <w:rsid w:val="000A1C9B"/>
    <w:rsid w:val="000B5659"/>
    <w:rsid w:val="000B73AE"/>
    <w:rsid w:val="000C5EEC"/>
    <w:rsid w:val="000C6A26"/>
    <w:rsid w:val="000D3957"/>
    <w:rsid w:val="000D4D7C"/>
    <w:rsid w:val="000E2200"/>
    <w:rsid w:val="000E3F6B"/>
    <w:rsid w:val="000F5007"/>
    <w:rsid w:val="0010198F"/>
    <w:rsid w:val="00105071"/>
    <w:rsid w:val="0011342E"/>
    <w:rsid w:val="00114C9B"/>
    <w:rsid w:val="001174CE"/>
    <w:rsid w:val="00117A89"/>
    <w:rsid w:val="0012283D"/>
    <w:rsid w:val="00125B13"/>
    <w:rsid w:val="00131D28"/>
    <w:rsid w:val="001333F6"/>
    <w:rsid w:val="00134F9A"/>
    <w:rsid w:val="0014229F"/>
    <w:rsid w:val="001459CA"/>
    <w:rsid w:val="001461E1"/>
    <w:rsid w:val="001466A8"/>
    <w:rsid w:val="00151F60"/>
    <w:rsid w:val="00157966"/>
    <w:rsid w:val="0017215B"/>
    <w:rsid w:val="001725EF"/>
    <w:rsid w:val="00173517"/>
    <w:rsid w:val="00174E70"/>
    <w:rsid w:val="0017629C"/>
    <w:rsid w:val="00180127"/>
    <w:rsid w:val="00181ADE"/>
    <w:rsid w:val="0018338F"/>
    <w:rsid w:val="001968AA"/>
    <w:rsid w:val="001A2FA5"/>
    <w:rsid w:val="001A379A"/>
    <w:rsid w:val="001A5A9B"/>
    <w:rsid w:val="001A7C45"/>
    <w:rsid w:val="001B2CB5"/>
    <w:rsid w:val="001C51DE"/>
    <w:rsid w:val="001D1FAA"/>
    <w:rsid w:val="001D2DA7"/>
    <w:rsid w:val="001D5686"/>
    <w:rsid w:val="001F298C"/>
    <w:rsid w:val="00200543"/>
    <w:rsid w:val="00211FE3"/>
    <w:rsid w:val="00214D60"/>
    <w:rsid w:val="00221BEC"/>
    <w:rsid w:val="00223526"/>
    <w:rsid w:val="00234112"/>
    <w:rsid w:val="00235F87"/>
    <w:rsid w:val="00256107"/>
    <w:rsid w:val="002577DC"/>
    <w:rsid w:val="00261EBD"/>
    <w:rsid w:val="002709CD"/>
    <w:rsid w:val="00271CCF"/>
    <w:rsid w:val="002774F9"/>
    <w:rsid w:val="0028316F"/>
    <w:rsid w:val="00283E1B"/>
    <w:rsid w:val="0029751C"/>
    <w:rsid w:val="00297D06"/>
    <w:rsid w:val="002A567C"/>
    <w:rsid w:val="002C383E"/>
    <w:rsid w:val="002D6BC1"/>
    <w:rsid w:val="002E0BF6"/>
    <w:rsid w:val="002E1868"/>
    <w:rsid w:val="002E4C11"/>
    <w:rsid w:val="002F32E1"/>
    <w:rsid w:val="002F4358"/>
    <w:rsid w:val="0030023A"/>
    <w:rsid w:val="00301DAF"/>
    <w:rsid w:val="003030B3"/>
    <w:rsid w:val="00303361"/>
    <w:rsid w:val="0030410C"/>
    <w:rsid w:val="00304EEA"/>
    <w:rsid w:val="00307864"/>
    <w:rsid w:val="003200C9"/>
    <w:rsid w:val="00320433"/>
    <w:rsid w:val="003214EE"/>
    <w:rsid w:val="0032741F"/>
    <w:rsid w:val="0034281C"/>
    <w:rsid w:val="00350CC7"/>
    <w:rsid w:val="003510C6"/>
    <w:rsid w:val="003514C5"/>
    <w:rsid w:val="00354C20"/>
    <w:rsid w:val="00354E8B"/>
    <w:rsid w:val="00357820"/>
    <w:rsid w:val="0036234C"/>
    <w:rsid w:val="00365030"/>
    <w:rsid w:val="00370724"/>
    <w:rsid w:val="00370C96"/>
    <w:rsid w:val="003734BD"/>
    <w:rsid w:val="00375573"/>
    <w:rsid w:val="00375BED"/>
    <w:rsid w:val="00383618"/>
    <w:rsid w:val="0038443F"/>
    <w:rsid w:val="00386115"/>
    <w:rsid w:val="003937F5"/>
    <w:rsid w:val="00393DB5"/>
    <w:rsid w:val="00396397"/>
    <w:rsid w:val="003A1647"/>
    <w:rsid w:val="003A4417"/>
    <w:rsid w:val="003B5723"/>
    <w:rsid w:val="003C0976"/>
    <w:rsid w:val="003D12D3"/>
    <w:rsid w:val="003D37F2"/>
    <w:rsid w:val="003D641E"/>
    <w:rsid w:val="003D6821"/>
    <w:rsid w:val="003E0AF4"/>
    <w:rsid w:val="003F015C"/>
    <w:rsid w:val="003F5389"/>
    <w:rsid w:val="003F5B40"/>
    <w:rsid w:val="00400A66"/>
    <w:rsid w:val="00401987"/>
    <w:rsid w:val="004039B4"/>
    <w:rsid w:val="00403C0F"/>
    <w:rsid w:val="00404DC7"/>
    <w:rsid w:val="00405E30"/>
    <w:rsid w:val="00405F7E"/>
    <w:rsid w:val="00413C47"/>
    <w:rsid w:val="00421D7A"/>
    <w:rsid w:val="004229A2"/>
    <w:rsid w:val="00423EDD"/>
    <w:rsid w:val="00431F0F"/>
    <w:rsid w:val="00435900"/>
    <w:rsid w:val="00436659"/>
    <w:rsid w:val="0044116C"/>
    <w:rsid w:val="004531BA"/>
    <w:rsid w:val="00462A3C"/>
    <w:rsid w:val="00497BC3"/>
    <w:rsid w:val="004A744A"/>
    <w:rsid w:val="004B5F1A"/>
    <w:rsid w:val="004B7428"/>
    <w:rsid w:val="004C5BD3"/>
    <w:rsid w:val="004C5CE7"/>
    <w:rsid w:val="004E15A2"/>
    <w:rsid w:val="004E262E"/>
    <w:rsid w:val="004F3097"/>
    <w:rsid w:val="00505820"/>
    <w:rsid w:val="00515E71"/>
    <w:rsid w:val="005177B7"/>
    <w:rsid w:val="00520275"/>
    <w:rsid w:val="00527419"/>
    <w:rsid w:val="005314BB"/>
    <w:rsid w:val="005402FF"/>
    <w:rsid w:val="00552465"/>
    <w:rsid w:val="005544E8"/>
    <w:rsid w:val="00555134"/>
    <w:rsid w:val="00557247"/>
    <w:rsid w:val="00562CAD"/>
    <w:rsid w:val="005638BD"/>
    <w:rsid w:val="005665CA"/>
    <w:rsid w:val="00567B05"/>
    <w:rsid w:val="00571F74"/>
    <w:rsid w:val="00583191"/>
    <w:rsid w:val="00587E3F"/>
    <w:rsid w:val="00590D22"/>
    <w:rsid w:val="00593FAD"/>
    <w:rsid w:val="0059641E"/>
    <w:rsid w:val="005A3CEE"/>
    <w:rsid w:val="005A464A"/>
    <w:rsid w:val="005B287F"/>
    <w:rsid w:val="005B36F0"/>
    <w:rsid w:val="005B6DCF"/>
    <w:rsid w:val="005D141A"/>
    <w:rsid w:val="005D2334"/>
    <w:rsid w:val="005E1464"/>
    <w:rsid w:val="005E6897"/>
    <w:rsid w:val="005F0C9F"/>
    <w:rsid w:val="00601058"/>
    <w:rsid w:val="00603AAB"/>
    <w:rsid w:val="00604DA7"/>
    <w:rsid w:val="006079C6"/>
    <w:rsid w:val="00624541"/>
    <w:rsid w:val="00626A0A"/>
    <w:rsid w:val="00632E8A"/>
    <w:rsid w:val="00643DE2"/>
    <w:rsid w:val="00647B38"/>
    <w:rsid w:val="00656ECA"/>
    <w:rsid w:val="00657982"/>
    <w:rsid w:val="00662F72"/>
    <w:rsid w:val="00677B72"/>
    <w:rsid w:val="00677C2E"/>
    <w:rsid w:val="006900F1"/>
    <w:rsid w:val="006A49DE"/>
    <w:rsid w:val="006B056A"/>
    <w:rsid w:val="006B2501"/>
    <w:rsid w:val="006B32E8"/>
    <w:rsid w:val="006B3618"/>
    <w:rsid w:val="006B37DE"/>
    <w:rsid w:val="006E2351"/>
    <w:rsid w:val="006E5284"/>
    <w:rsid w:val="006E59C0"/>
    <w:rsid w:val="00700B90"/>
    <w:rsid w:val="00701C47"/>
    <w:rsid w:val="00703E9B"/>
    <w:rsid w:val="00706CD1"/>
    <w:rsid w:val="0071308F"/>
    <w:rsid w:val="00714A1D"/>
    <w:rsid w:val="00716F29"/>
    <w:rsid w:val="0072186C"/>
    <w:rsid w:val="007326EA"/>
    <w:rsid w:val="00734546"/>
    <w:rsid w:val="00755E10"/>
    <w:rsid w:val="0075687D"/>
    <w:rsid w:val="00766A0F"/>
    <w:rsid w:val="007877A5"/>
    <w:rsid w:val="007963B5"/>
    <w:rsid w:val="007965A9"/>
    <w:rsid w:val="007A1D69"/>
    <w:rsid w:val="007A3766"/>
    <w:rsid w:val="007A7CB8"/>
    <w:rsid w:val="007B3F10"/>
    <w:rsid w:val="007C1698"/>
    <w:rsid w:val="007C3126"/>
    <w:rsid w:val="007C71C8"/>
    <w:rsid w:val="007D4354"/>
    <w:rsid w:val="007D607A"/>
    <w:rsid w:val="007D632F"/>
    <w:rsid w:val="007D7D1B"/>
    <w:rsid w:val="007E63E0"/>
    <w:rsid w:val="00813CAD"/>
    <w:rsid w:val="00815CD5"/>
    <w:rsid w:val="00817450"/>
    <w:rsid w:val="00820934"/>
    <w:rsid w:val="0082179C"/>
    <w:rsid w:val="008324F2"/>
    <w:rsid w:val="00836CE2"/>
    <w:rsid w:val="00840FC3"/>
    <w:rsid w:val="008410B1"/>
    <w:rsid w:val="00851EBA"/>
    <w:rsid w:val="00855EBE"/>
    <w:rsid w:val="008561E3"/>
    <w:rsid w:val="00862B85"/>
    <w:rsid w:val="00862D1B"/>
    <w:rsid w:val="00865428"/>
    <w:rsid w:val="00872B1C"/>
    <w:rsid w:val="00875828"/>
    <w:rsid w:val="00880B1A"/>
    <w:rsid w:val="0088184F"/>
    <w:rsid w:val="008A0E04"/>
    <w:rsid w:val="008A1A73"/>
    <w:rsid w:val="008A1CAC"/>
    <w:rsid w:val="008A4DDF"/>
    <w:rsid w:val="008C04BD"/>
    <w:rsid w:val="008C0B90"/>
    <w:rsid w:val="008C26C4"/>
    <w:rsid w:val="008D1EAF"/>
    <w:rsid w:val="008E7136"/>
    <w:rsid w:val="008F1876"/>
    <w:rsid w:val="008F64B9"/>
    <w:rsid w:val="00926CBD"/>
    <w:rsid w:val="0095231A"/>
    <w:rsid w:val="009545C4"/>
    <w:rsid w:val="009623ED"/>
    <w:rsid w:val="00970414"/>
    <w:rsid w:val="009758A4"/>
    <w:rsid w:val="00986295"/>
    <w:rsid w:val="00992BA4"/>
    <w:rsid w:val="00997290"/>
    <w:rsid w:val="009A2E69"/>
    <w:rsid w:val="009A31B4"/>
    <w:rsid w:val="009A7A9E"/>
    <w:rsid w:val="009B3CD8"/>
    <w:rsid w:val="009B4E8A"/>
    <w:rsid w:val="009C2840"/>
    <w:rsid w:val="009D2910"/>
    <w:rsid w:val="009D61E2"/>
    <w:rsid w:val="009D7E30"/>
    <w:rsid w:val="009F5E14"/>
    <w:rsid w:val="009F77B8"/>
    <w:rsid w:val="00A047C1"/>
    <w:rsid w:val="00A04FAB"/>
    <w:rsid w:val="00A05BB5"/>
    <w:rsid w:val="00A108E0"/>
    <w:rsid w:val="00A12DC7"/>
    <w:rsid w:val="00A14417"/>
    <w:rsid w:val="00A176A2"/>
    <w:rsid w:val="00A23BB7"/>
    <w:rsid w:val="00A624A9"/>
    <w:rsid w:val="00A63E9B"/>
    <w:rsid w:val="00A73D1A"/>
    <w:rsid w:val="00A91BE6"/>
    <w:rsid w:val="00A92F0D"/>
    <w:rsid w:val="00AA748D"/>
    <w:rsid w:val="00AB0DDE"/>
    <w:rsid w:val="00AB3145"/>
    <w:rsid w:val="00AB396F"/>
    <w:rsid w:val="00AC04CB"/>
    <w:rsid w:val="00AC2668"/>
    <w:rsid w:val="00AD0CBC"/>
    <w:rsid w:val="00AD29F6"/>
    <w:rsid w:val="00AD2D16"/>
    <w:rsid w:val="00AD3534"/>
    <w:rsid w:val="00AD5945"/>
    <w:rsid w:val="00AD7F58"/>
    <w:rsid w:val="00AE1EA5"/>
    <w:rsid w:val="00AE1F5C"/>
    <w:rsid w:val="00AE2E4D"/>
    <w:rsid w:val="00AE3B3E"/>
    <w:rsid w:val="00AE7B59"/>
    <w:rsid w:val="00AF7833"/>
    <w:rsid w:val="00B000DA"/>
    <w:rsid w:val="00B13D0B"/>
    <w:rsid w:val="00B25850"/>
    <w:rsid w:val="00B25A4E"/>
    <w:rsid w:val="00B411FF"/>
    <w:rsid w:val="00B43601"/>
    <w:rsid w:val="00B512BE"/>
    <w:rsid w:val="00B5211D"/>
    <w:rsid w:val="00B54E31"/>
    <w:rsid w:val="00B6048A"/>
    <w:rsid w:val="00B61B98"/>
    <w:rsid w:val="00B6310F"/>
    <w:rsid w:val="00B66877"/>
    <w:rsid w:val="00B74B93"/>
    <w:rsid w:val="00B76E1C"/>
    <w:rsid w:val="00B77867"/>
    <w:rsid w:val="00B85D87"/>
    <w:rsid w:val="00B87080"/>
    <w:rsid w:val="00B96AEB"/>
    <w:rsid w:val="00BA4435"/>
    <w:rsid w:val="00BA6C3F"/>
    <w:rsid w:val="00BC6B4C"/>
    <w:rsid w:val="00BD7517"/>
    <w:rsid w:val="00BE3F52"/>
    <w:rsid w:val="00BE5479"/>
    <w:rsid w:val="00BE5997"/>
    <w:rsid w:val="00BE6B41"/>
    <w:rsid w:val="00BF2632"/>
    <w:rsid w:val="00BF3467"/>
    <w:rsid w:val="00C10DAD"/>
    <w:rsid w:val="00C145D8"/>
    <w:rsid w:val="00C31A1A"/>
    <w:rsid w:val="00C35ED4"/>
    <w:rsid w:val="00C53281"/>
    <w:rsid w:val="00C53DA3"/>
    <w:rsid w:val="00C56492"/>
    <w:rsid w:val="00C5798B"/>
    <w:rsid w:val="00C65037"/>
    <w:rsid w:val="00C81530"/>
    <w:rsid w:val="00C85870"/>
    <w:rsid w:val="00C85FDD"/>
    <w:rsid w:val="00C87BC4"/>
    <w:rsid w:val="00CA21B1"/>
    <w:rsid w:val="00CA462F"/>
    <w:rsid w:val="00CB0A7C"/>
    <w:rsid w:val="00CB7B44"/>
    <w:rsid w:val="00CB7CD6"/>
    <w:rsid w:val="00CC4DAB"/>
    <w:rsid w:val="00CD1741"/>
    <w:rsid w:val="00CD2AEF"/>
    <w:rsid w:val="00CE72B9"/>
    <w:rsid w:val="00D141C5"/>
    <w:rsid w:val="00D20980"/>
    <w:rsid w:val="00D25BAF"/>
    <w:rsid w:val="00D26ED2"/>
    <w:rsid w:val="00D2792C"/>
    <w:rsid w:val="00D34351"/>
    <w:rsid w:val="00D34CC3"/>
    <w:rsid w:val="00D416DA"/>
    <w:rsid w:val="00D4453B"/>
    <w:rsid w:val="00D554D8"/>
    <w:rsid w:val="00D57BCA"/>
    <w:rsid w:val="00D6338C"/>
    <w:rsid w:val="00D73687"/>
    <w:rsid w:val="00D73834"/>
    <w:rsid w:val="00D751AE"/>
    <w:rsid w:val="00DA7A2E"/>
    <w:rsid w:val="00DB0541"/>
    <w:rsid w:val="00DB7BF2"/>
    <w:rsid w:val="00DD03E2"/>
    <w:rsid w:val="00DD063B"/>
    <w:rsid w:val="00DD31B9"/>
    <w:rsid w:val="00DD4CF9"/>
    <w:rsid w:val="00DF0FE3"/>
    <w:rsid w:val="00DF18B7"/>
    <w:rsid w:val="00DF5F74"/>
    <w:rsid w:val="00E13479"/>
    <w:rsid w:val="00E15C89"/>
    <w:rsid w:val="00E32674"/>
    <w:rsid w:val="00E41670"/>
    <w:rsid w:val="00E53490"/>
    <w:rsid w:val="00E56A0A"/>
    <w:rsid w:val="00E660DF"/>
    <w:rsid w:val="00E72E40"/>
    <w:rsid w:val="00E84B3E"/>
    <w:rsid w:val="00E9220D"/>
    <w:rsid w:val="00E94C38"/>
    <w:rsid w:val="00EA4AFB"/>
    <w:rsid w:val="00EA51A6"/>
    <w:rsid w:val="00EB749C"/>
    <w:rsid w:val="00EC0B79"/>
    <w:rsid w:val="00EC1F9D"/>
    <w:rsid w:val="00EC4016"/>
    <w:rsid w:val="00EC4159"/>
    <w:rsid w:val="00ED53D0"/>
    <w:rsid w:val="00EE19CA"/>
    <w:rsid w:val="00EE331B"/>
    <w:rsid w:val="00EE37A8"/>
    <w:rsid w:val="00F02AC4"/>
    <w:rsid w:val="00F042F9"/>
    <w:rsid w:val="00F04C46"/>
    <w:rsid w:val="00F04D27"/>
    <w:rsid w:val="00F06AB7"/>
    <w:rsid w:val="00F073EC"/>
    <w:rsid w:val="00F14230"/>
    <w:rsid w:val="00F14B8C"/>
    <w:rsid w:val="00F2752C"/>
    <w:rsid w:val="00F32E9C"/>
    <w:rsid w:val="00F40EC1"/>
    <w:rsid w:val="00F423E2"/>
    <w:rsid w:val="00F53439"/>
    <w:rsid w:val="00F601F8"/>
    <w:rsid w:val="00F71C2C"/>
    <w:rsid w:val="00F7348B"/>
    <w:rsid w:val="00F90153"/>
    <w:rsid w:val="00FB1CD7"/>
    <w:rsid w:val="00FC1E7B"/>
    <w:rsid w:val="00FC52E2"/>
    <w:rsid w:val="00FD5B80"/>
    <w:rsid w:val="00FD7F7A"/>
    <w:rsid w:val="00FE04D8"/>
    <w:rsid w:val="07453702"/>
    <w:rsid w:val="08990CF8"/>
    <w:rsid w:val="09BC2C33"/>
    <w:rsid w:val="0AEC473A"/>
    <w:rsid w:val="0CD220A4"/>
    <w:rsid w:val="0D5C7912"/>
    <w:rsid w:val="0ED37000"/>
    <w:rsid w:val="0F09063E"/>
    <w:rsid w:val="10796895"/>
    <w:rsid w:val="108A4185"/>
    <w:rsid w:val="12BB73DF"/>
    <w:rsid w:val="14F6197C"/>
    <w:rsid w:val="18E30AF5"/>
    <w:rsid w:val="1CC22801"/>
    <w:rsid w:val="22BA1C8C"/>
    <w:rsid w:val="2A4306A9"/>
    <w:rsid w:val="2AE166C8"/>
    <w:rsid w:val="2C1D777E"/>
    <w:rsid w:val="2D181DBE"/>
    <w:rsid w:val="2D816083"/>
    <w:rsid w:val="2DD10A61"/>
    <w:rsid w:val="2FDC7110"/>
    <w:rsid w:val="30820ADF"/>
    <w:rsid w:val="30E343C8"/>
    <w:rsid w:val="338E27F3"/>
    <w:rsid w:val="37FE4C32"/>
    <w:rsid w:val="390768E5"/>
    <w:rsid w:val="39EC60EC"/>
    <w:rsid w:val="3BB67620"/>
    <w:rsid w:val="3D3C4FDA"/>
    <w:rsid w:val="418F6E72"/>
    <w:rsid w:val="4A39149E"/>
    <w:rsid w:val="4ACC3956"/>
    <w:rsid w:val="56550104"/>
    <w:rsid w:val="57894C06"/>
    <w:rsid w:val="58704B75"/>
    <w:rsid w:val="59B04BDE"/>
    <w:rsid w:val="5AE24DA5"/>
    <w:rsid w:val="5B73634D"/>
    <w:rsid w:val="5CA00506"/>
    <w:rsid w:val="5D2036E2"/>
    <w:rsid w:val="5EF91F84"/>
    <w:rsid w:val="60B37B0D"/>
    <w:rsid w:val="62650583"/>
    <w:rsid w:val="65F26700"/>
    <w:rsid w:val="665A4C81"/>
    <w:rsid w:val="67690B81"/>
    <w:rsid w:val="69C85CEB"/>
    <w:rsid w:val="6CED652B"/>
    <w:rsid w:val="70F03DCC"/>
    <w:rsid w:val="71E54959"/>
    <w:rsid w:val="72AB2B46"/>
    <w:rsid w:val="79AE35A2"/>
    <w:rsid w:val="7D6C7995"/>
    <w:rsid w:val="7D84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C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rsid w:val="00E15C89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styleId="a3">
    <w:name w:val="Hyperlink"/>
    <w:rsid w:val="00E15C89"/>
    <w:rPr>
      <w:color w:val="0000FF"/>
      <w:u w:val="single"/>
    </w:rPr>
  </w:style>
  <w:style w:type="paragraph" w:customStyle="1" w:styleId="p0">
    <w:name w:val="p0"/>
    <w:basedOn w:val="a"/>
    <w:rsid w:val="00E15C89"/>
    <w:pPr>
      <w:widowControl/>
    </w:pPr>
    <w:rPr>
      <w:kern w:val="0"/>
      <w:szCs w:val="21"/>
    </w:rPr>
  </w:style>
  <w:style w:type="paragraph" w:customStyle="1" w:styleId="CharCharChar">
    <w:name w:val="Char Char Char"/>
    <w:basedOn w:val="a"/>
    <w:rsid w:val="00E15C89"/>
    <w:rPr>
      <w:rFonts w:ascii="Tahoma" w:hAnsi="Tahoma"/>
      <w:sz w:val="24"/>
      <w:szCs w:val="20"/>
    </w:rPr>
  </w:style>
  <w:style w:type="paragraph" w:styleId="a4">
    <w:name w:val="header"/>
    <w:basedOn w:val="a"/>
    <w:link w:val="Char"/>
    <w:rsid w:val="00C10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10DAD"/>
    <w:rPr>
      <w:kern w:val="2"/>
      <w:sz w:val="18"/>
      <w:szCs w:val="18"/>
    </w:rPr>
  </w:style>
  <w:style w:type="paragraph" w:styleId="a5">
    <w:name w:val="footer"/>
    <w:basedOn w:val="a"/>
    <w:link w:val="Char0"/>
    <w:rsid w:val="00C10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10D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Sky123.Org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Windows 用户</cp:lastModifiedBy>
  <cp:revision>8</cp:revision>
  <dcterms:created xsi:type="dcterms:W3CDTF">2017-07-07T01:56:00Z</dcterms:created>
  <dcterms:modified xsi:type="dcterms:W3CDTF">2017-07-07T06:20:00Z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