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E6B" w:rsidRPr="00E31E6B" w:rsidRDefault="00E31E6B" w:rsidP="00FA4704">
      <w:pPr>
        <w:autoSpaceDE w:val="0"/>
        <w:autoSpaceDN w:val="0"/>
        <w:adjustRightInd w:val="0"/>
        <w:spacing w:afterLines="25" w:line="300" w:lineRule="auto"/>
        <w:jc w:val="center"/>
        <w:rPr>
          <w:rFonts w:ascii="Times New Roman" w:eastAsia="宋体" w:hAnsi="Times New Roman" w:cs="Times New Roman"/>
          <w:b/>
          <w:color w:val="000000"/>
          <w:kern w:val="0"/>
          <w:sz w:val="24"/>
          <w:szCs w:val="21"/>
        </w:rPr>
      </w:pPr>
      <w:r w:rsidRPr="00E31E6B">
        <w:rPr>
          <w:rFonts w:ascii="Times New Roman" w:eastAsia="宋体" w:hAnsi="Times New Roman" w:cs="Times New Roman" w:hint="eastAsia"/>
          <w:b/>
          <w:color w:val="000000"/>
          <w:kern w:val="0"/>
          <w:sz w:val="24"/>
          <w:szCs w:val="21"/>
        </w:rPr>
        <w:t>3D</w:t>
      </w:r>
      <w:r w:rsidRPr="00E31E6B">
        <w:rPr>
          <w:rFonts w:ascii="Times New Roman" w:eastAsia="宋体" w:hAnsi="Times New Roman" w:cs="Times New Roman" w:hint="eastAsia"/>
          <w:b/>
          <w:color w:val="000000"/>
          <w:kern w:val="0"/>
          <w:sz w:val="24"/>
          <w:szCs w:val="21"/>
        </w:rPr>
        <w:t>打印机</w:t>
      </w:r>
      <w:r>
        <w:rPr>
          <w:rFonts w:ascii="Times New Roman" w:eastAsia="宋体" w:hAnsi="Times New Roman" w:cs="Times New Roman" w:hint="eastAsia"/>
          <w:b/>
          <w:color w:val="000000"/>
          <w:kern w:val="0"/>
          <w:sz w:val="24"/>
          <w:szCs w:val="21"/>
        </w:rPr>
        <w:t>技术要求</w:t>
      </w:r>
    </w:p>
    <w:p w:rsidR="00E31E6B" w:rsidRPr="00E31E6B" w:rsidRDefault="00E31E6B" w:rsidP="00E31E6B">
      <w:pPr>
        <w:numPr>
          <w:ilvl w:val="0"/>
          <w:numId w:val="2"/>
        </w:numPr>
        <w:spacing w:line="300" w:lineRule="auto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打印技术：熔融堆积（</w:t>
      </w: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FDM</w:t>
      </w: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）；</w:t>
      </w:r>
    </w:p>
    <w:p w:rsidR="00E31E6B" w:rsidRPr="00E31E6B" w:rsidRDefault="00E31E6B" w:rsidP="00E31E6B">
      <w:pPr>
        <w:numPr>
          <w:ilvl w:val="0"/>
          <w:numId w:val="2"/>
        </w:numPr>
        <w:spacing w:line="300" w:lineRule="auto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成型平台材质：</w:t>
      </w:r>
      <w:proofErr w:type="gramStart"/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磁扣玻璃</w:t>
      </w:r>
      <w:proofErr w:type="gramEnd"/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（玻璃尺寸≥</w:t>
      </w:r>
      <w:smartTag w:uri="urn:schemas-microsoft-com:office:smarttags" w:element="chmetcnv">
        <w:smartTagPr>
          <w:attr w:name="UnitName" w:val="mm"/>
          <w:attr w:name="SourceValue" w:val="11"/>
          <w:attr w:name="HasSpace" w:val="False"/>
          <w:attr w:name="Negative" w:val="False"/>
          <w:attr w:name="NumberType" w:val="1"/>
          <w:attr w:name="TCSC" w:val="0"/>
        </w:smartTagPr>
        <w:r w:rsidRPr="00E31E6B">
          <w:rPr>
            <w:rFonts w:ascii="Times New Roman" w:eastAsia="宋体" w:hAnsi="Times New Roman" w:cs="Times New Roman" w:hint="eastAsia"/>
            <w:color w:val="000000"/>
            <w:kern w:val="0"/>
            <w:szCs w:val="21"/>
          </w:rPr>
          <w:t>11mm</w:t>
        </w:r>
      </w:smartTag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*</w:t>
      </w:r>
      <w:smartTag w:uri="urn:schemas-microsoft-com:office:smarttags" w:element="chmetcnv">
        <w:smartTagPr>
          <w:attr w:name="UnitName" w:val="mm"/>
          <w:attr w:name="SourceValue" w:val="13"/>
          <w:attr w:name="HasSpace" w:val="False"/>
          <w:attr w:name="Negative" w:val="False"/>
          <w:attr w:name="NumberType" w:val="1"/>
          <w:attr w:name="TCSC" w:val="0"/>
        </w:smartTagPr>
        <w:r w:rsidRPr="00E31E6B">
          <w:rPr>
            <w:rFonts w:ascii="Times New Roman" w:eastAsia="宋体" w:hAnsi="Times New Roman" w:cs="Times New Roman" w:hint="eastAsia"/>
            <w:color w:val="000000"/>
            <w:kern w:val="0"/>
            <w:szCs w:val="21"/>
          </w:rPr>
          <w:t>13mm</w:t>
        </w:r>
      </w:smartTag>
      <w:proofErr w:type="gramStart"/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磁扣直径</w:t>
      </w:r>
      <w:proofErr w:type="gramEnd"/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≥</w:t>
      </w:r>
      <w:smartTag w:uri="urn:schemas-microsoft-com:office:smarttags" w:element="chmetcnv">
        <w:smartTagPr>
          <w:attr w:name="UnitName" w:val="mm"/>
          <w:attr w:name="SourceValue" w:val=".8"/>
          <w:attr w:name="HasSpace" w:val="False"/>
          <w:attr w:name="Negative" w:val="False"/>
          <w:attr w:name="NumberType" w:val="1"/>
          <w:attr w:name="TCSC" w:val="0"/>
        </w:smartTagPr>
        <w:r w:rsidRPr="00E31E6B">
          <w:rPr>
            <w:rFonts w:ascii="Times New Roman" w:eastAsia="宋体" w:hAnsi="Times New Roman" w:cs="Times New Roman" w:hint="eastAsia"/>
            <w:color w:val="000000"/>
            <w:kern w:val="0"/>
            <w:szCs w:val="21"/>
          </w:rPr>
          <w:t>0.8mm</w:t>
        </w:r>
      </w:smartTag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），平台温度：</w:t>
      </w:r>
      <w:smartTag w:uri="urn:schemas-microsoft-com:office:smarttags" w:element="chmetcnv">
        <w:smartTagPr>
          <w:attr w:name="UnitName" w:val="℃"/>
          <w:attr w:name="SourceValue" w:val="120"/>
          <w:attr w:name="HasSpace" w:val="False"/>
          <w:attr w:name="Negative" w:val="False"/>
          <w:attr w:name="NumberType" w:val="1"/>
          <w:attr w:name="TCSC" w:val="0"/>
        </w:smartTagPr>
        <w:r w:rsidRPr="00E31E6B">
          <w:rPr>
            <w:rFonts w:ascii="Times New Roman" w:eastAsia="宋体" w:hAnsi="Times New Roman" w:cs="Times New Roman" w:hint="eastAsia"/>
            <w:color w:val="000000"/>
            <w:kern w:val="0"/>
            <w:szCs w:val="21"/>
          </w:rPr>
          <w:t>120</w:t>
        </w:r>
        <w:r w:rsidRPr="00E31E6B">
          <w:rPr>
            <w:rFonts w:ascii="Times New Roman" w:eastAsia="宋体" w:hAnsi="Times New Roman" w:cs="Times New Roman" w:hint="eastAsia"/>
            <w:color w:val="000000"/>
            <w:kern w:val="0"/>
            <w:szCs w:val="21"/>
          </w:rPr>
          <w:t>℃</w:t>
        </w:r>
      </w:smartTag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（可在打印过程中适时调整）；</w:t>
      </w:r>
    </w:p>
    <w:p w:rsidR="00E31E6B" w:rsidRPr="00E31E6B" w:rsidRDefault="00E31E6B" w:rsidP="00E31E6B">
      <w:pPr>
        <w:numPr>
          <w:ilvl w:val="0"/>
          <w:numId w:val="2"/>
        </w:numPr>
        <w:spacing w:line="300" w:lineRule="auto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内螺纹式喷嘴直径：</w:t>
      </w:r>
      <w:smartTag w:uri="urn:schemas-microsoft-com:office:smarttags" w:element="chmetcnv">
        <w:smartTagPr>
          <w:attr w:name="UnitName" w:val="mm"/>
          <w:attr w:name="SourceValue" w:val=".4"/>
          <w:attr w:name="HasSpace" w:val="False"/>
          <w:attr w:name="Negative" w:val="False"/>
          <w:attr w:name="NumberType" w:val="1"/>
          <w:attr w:name="TCSC" w:val="0"/>
        </w:smartTagPr>
        <w:r w:rsidRPr="00E31E6B">
          <w:rPr>
            <w:rFonts w:ascii="Times New Roman" w:eastAsia="宋体" w:hAnsi="Times New Roman" w:cs="Times New Roman" w:hint="eastAsia"/>
            <w:color w:val="000000"/>
            <w:kern w:val="0"/>
            <w:szCs w:val="21"/>
          </w:rPr>
          <w:t>0.4mm</w:t>
        </w:r>
      </w:smartTag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（</w:t>
      </w: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0.2</w:t>
      </w:r>
      <w:smartTag w:uri="urn:schemas-microsoft-com:office:smarttags" w:element="chmetcnv">
        <w:smartTagPr>
          <w:attr w:name="UnitName" w:val="mm"/>
          <w:attr w:name="SourceValue" w:val=".5"/>
          <w:attr w:name="HasSpace" w:val="False"/>
          <w:attr w:name="Negative" w:val="True"/>
          <w:attr w:name="NumberType" w:val="1"/>
          <w:attr w:name="TCSC" w:val="0"/>
        </w:smartTagPr>
        <w:r w:rsidRPr="00E31E6B">
          <w:rPr>
            <w:rFonts w:ascii="Times New Roman" w:eastAsia="宋体" w:hAnsi="Times New Roman" w:cs="Times New Roman" w:hint="eastAsia"/>
            <w:color w:val="000000"/>
            <w:kern w:val="0"/>
            <w:szCs w:val="21"/>
          </w:rPr>
          <w:t>-0.5mm</w:t>
        </w:r>
      </w:smartTag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任意可选），喷嘴最高温度可达</w:t>
      </w:r>
      <w:smartTag w:uri="urn:schemas-microsoft-com:office:smarttags" w:element="chmetcnv">
        <w:smartTagPr>
          <w:attr w:name="UnitName" w:val="℃"/>
          <w:attr w:name="SourceValue" w:val="260"/>
          <w:attr w:name="HasSpace" w:val="False"/>
          <w:attr w:name="Negative" w:val="False"/>
          <w:attr w:name="NumberType" w:val="1"/>
          <w:attr w:name="TCSC" w:val="0"/>
        </w:smartTagPr>
        <w:r w:rsidRPr="00E31E6B">
          <w:rPr>
            <w:rFonts w:ascii="Times New Roman" w:eastAsia="宋体" w:hAnsi="Times New Roman" w:cs="Times New Roman" w:hint="eastAsia"/>
            <w:color w:val="000000"/>
            <w:kern w:val="0"/>
            <w:szCs w:val="21"/>
          </w:rPr>
          <w:t>260</w:t>
        </w:r>
        <w:r w:rsidRPr="00E31E6B">
          <w:rPr>
            <w:rFonts w:ascii="Times New Roman" w:eastAsia="宋体" w:hAnsi="Times New Roman" w:cs="Times New Roman" w:hint="eastAsia"/>
            <w:color w:val="000000"/>
            <w:kern w:val="0"/>
            <w:szCs w:val="21"/>
          </w:rPr>
          <w:t>℃</w:t>
        </w:r>
      </w:smartTag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；</w:t>
      </w:r>
    </w:p>
    <w:p w:rsidR="00E31E6B" w:rsidRPr="00E31E6B" w:rsidRDefault="00E31E6B" w:rsidP="00E31E6B">
      <w:pPr>
        <w:numPr>
          <w:ilvl w:val="0"/>
          <w:numId w:val="2"/>
        </w:numPr>
        <w:spacing w:line="300" w:lineRule="auto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全</w:t>
      </w:r>
      <w:proofErr w:type="gramStart"/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钣</w:t>
      </w:r>
      <w:proofErr w:type="gramEnd"/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金件封闭式机箱，稳定安全可靠；</w:t>
      </w:r>
      <w:proofErr w:type="gramStart"/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自带储物</w:t>
      </w:r>
      <w:proofErr w:type="gramEnd"/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箱体；</w:t>
      </w:r>
    </w:p>
    <w:p w:rsidR="00E31E6B" w:rsidRPr="00E31E6B" w:rsidRDefault="00E31E6B" w:rsidP="00E31E6B">
      <w:pPr>
        <w:numPr>
          <w:ilvl w:val="0"/>
          <w:numId w:val="2"/>
        </w:numPr>
        <w:spacing w:line="300" w:lineRule="auto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悬挂式喷头数量：</w:t>
      </w: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1</w:t>
      </w: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个（可扩展至</w:t>
      </w: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2</w:t>
      </w: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个或多进一出）；</w:t>
      </w:r>
    </w:p>
    <w:p w:rsidR="00E31E6B" w:rsidRPr="00E31E6B" w:rsidRDefault="00E31E6B" w:rsidP="00E31E6B">
      <w:pPr>
        <w:numPr>
          <w:ilvl w:val="0"/>
          <w:numId w:val="2"/>
        </w:numPr>
        <w:spacing w:line="300" w:lineRule="auto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4.3</w:t>
      </w: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寸全彩触摸屏，</w:t>
      </w: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45</w:t>
      </w: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度右方倾角显示模式，符合人体工程力学。左右平衡对称式丝杠设计，保持绝对平稳；</w:t>
      </w:r>
    </w:p>
    <w:p w:rsidR="00E31E6B" w:rsidRPr="00E31E6B" w:rsidRDefault="00E31E6B" w:rsidP="00E31E6B">
      <w:pPr>
        <w:numPr>
          <w:ilvl w:val="0"/>
          <w:numId w:val="2"/>
        </w:numPr>
        <w:spacing w:line="300" w:lineRule="auto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支持语言：中</w:t>
      </w: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/</w:t>
      </w: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英</w:t>
      </w: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/</w:t>
      </w: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俄文。采用四点调平模式，支持手动修改；</w:t>
      </w:r>
    </w:p>
    <w:p w:rsidR="00E31E6B" w:rsidRPr="00E31E6B" w:rsidRDefault="00E31E6B" w:rsidP="00E31E6B">
      <w:pPr>
        <w:numPr>
          <w:ilvl w:val="0"/>
          <w:numId w:val="2"/>
        </w:numPr>
        <w:spacing w:line="300" w:lineRule="auto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机器尺寸：</w:t>
      </w:r>
      <w:r w:rsidR="00332D11" w:rsidRPr="00332D11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≤</w:t>
      </w:r>
      <w:proofErr w:type="gramStart"/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530</w:t>
      </w: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×</w:t>
      </w: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530</w:t>
      </w: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×</w:t>
      </w:r>
      <w:proofErr w:type="gramEnd"/>
      <w:smartTag w:uri="urn:schemas-microsoft-com:office:smarttags" w:element="chmetcnv">
        <w:smartTagPr>
          <w:attr w:name="UnitName" w:val="mm"/>
          <w:attr w:name="SourceValue" w:val="1300"/>
          <w:attr w:name="HasSpace" w:val="False"/>
          <w:attr w:name="Negative" w:val="False"/>
          <w:attr w:name="NumberType" w:val="1"/>
          <w:attr w:name="TCSC" w:val="0"/>
        </w:smartTagPr>
        <w:r w:rsidRPr="00E31E6B">
          <w:rPr>
            <w:rFonts w:ascii="Times New Roman" w:eastAsia="宋体" w:hAnsi="Times New Roman" w:cs="Times New Roman" w:hint="eastAsia"/>
            <w:color w:val="000000"/>
            <w:kern w:val="0"/>
            <w:szCs w:val="21"/>
          </w:rPr>
          <w:t>1300mm</w:t>
        </w:r>
      </w:smartTag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，打印尺寸</w:t>
      </w:r>
      <w:r w:rsidR="00332D11" w:rsidRPr="00332D11">
        <w:rPr>
          <w:rFonts w:ascii="Times New Roman" w:eastAsia="宋体" w:hAnsi="Times New Roman" w:cs="Times New Roman" w:hint="eastAsia"/>
          <w:color w:val="FF0000"/>
          <w:kern w:val="0"/>
          <w:szCs w:val="21"/>
        </w:rPr>
        <w:t>≥</w:t>
      </w: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360</w:t>
      </w: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×</w:t>
      </w: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350</w:t>
      </w: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×</w:t>
      </w:r>
      <w:smartTag w:uri="urn:schemas-microsoft-com:office:smarttags" w:element="chmetcnv">
        <w:smartTagPr>
          <w:attr w:name="UnitName" w:val="mm"/>
          <w:attr w:name="SourceValue" w:val="560"/>
          <w:attr w:name="HasSpace" w:val="False"/>
          <w:attr w:name="Negative" w:val="False"/>
          <w:attr w:name="NumberType" w:val="1"/>
          <w:attr w:name="TCSC" w:val="0"/>
        </w:smartTagPr>
        <w:r w:rsidRPr="00E31E6B">
          <w:rPr>
            <w:rFonts w:ascii="Times New Roman" w:eastAsia="宋体" w:hAnsi="Times New Roman" w:cs="Times New Roman" w:hint="eastAsia"/>
            <w:color w:val="000000"/>
            <w:kern w:val="0"/>
            <w:szCs w:val="21"/>
          </w:rPr>
          <w:t>560mm</w:t>
        </w:r>
      </w:smartTag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；</w:t>
      </w:r>
    </w:p>
    <w:p w:rsidR="00E31E6B" w:rsidRPr="00E31E6B" w:rsidRDefault="00E31E6B" w:rsidP="00E31E6B">
      <w:pPr>
        <w:numPr>
          <w:ilvl w:val="0"/>
          <w:numId w:val="2"/>
        </w:numPr>
        <w:spacing w:line="300" w:lineRule="auto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打印精度：</w:t>
      </w: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0.05</w:t>
      </w: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（至</w:t>
      </w: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0.4</w:t>
      </w: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可调），</w:t>
      </w: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XY</w:t>
      </w: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轴定位：</w:t>
      </w:r>
      <w:smartTag w:uri="urn:schemas-microsoft-com:office:smarttags" w:element="chmetcnv">
        <w:smartTagPr>
          <w:attr w:name="UnitName" w:val="mm"/>
          <w:attr w:name="SourceValue" w:val=".01"/>
          <w:attr w:name="HasSpace" w:val="False"/>
          <w:attr w:name="Negative" w:val="False"/>
          <w:attr w:name="NumberType" w:val="1"/>
          <w:attr w:name="TCSC" w:val="0"/>
        </w:smartTagPr>
        <w:r w:rsidRPr="00E31E6B">
          <w:rPr>
            <w:rFonts w:ascii="Times New Roman" w:eastAsia="宋体" w:hAnsi="Times New Roman" w:cs="Times New Roman" w:hint="eastAsia"/>
            <w:color w:val="000000"/>
            <w:kern w:val="0"/>
            <w:szCs w:val="21"/>
          </w:rPr>
          <w:t>0.01mm</w:t>
        </w:r>
      </w:smartTag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，</w:t>
      </w: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Z</w:t>
      </w: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轴定位：</w:t>
      </w:r>
      <w:smartTag w:uri="urn:schemas-microsoft-com:office:smarttags" w:element="chmetcnv">
        <w:smartTagPr>
          <w:attr w:name="UnitName" w:val="mm"/>
          <w:attr w:name="SourceValue" w:val=".0025"/>
          <w:attr w:name="HasSpace" w:val="False"/>
          <w:attr w:name="Negative" w:val="False"/>
          <w:attr w:name="NumberType" w:val="1"/>
          <w:attr w:name="TCSC" w:val="0"/>
        </w:smartTagPr>
        <w:r w:rsidRPr="00E31E6B">
          <w:rPr>
            <w:rFonts w:ascii="Times New Roman" w:eastAsia="宋体" w:hAnsi="Times New Roman" w:cs="Times New Roman" w:hint="eastAsia"/>
            <w:color w:val="000000"/>
            <w:kern w:val="0"/>
            <w:szCs w:val="21"/>
          </w:rPr>
          <w:t>0.0025mm</w:t>
        </w:r>
      </w:smartTag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，并具有抱死功能，保证平台绝对位置；</w:t>
      </w:r>
    </w:p>
    <w:p w:rsidR="00E31E6B" w:rsidRPr="00E31E6B" w:rsidRDefault="00E31E6B" w:rsidP="00E31E6B">
      <w:pPr>
        <w:numPr>
          <w:ilvl w:val="0"/>
          <w:numId w:val="2"/>
        </w:numPr>
        <w:spacing w:line="300" w:lineRule="auto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打印速度：</w:t>
      </w: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10</w:t>
      </w:r>
      <w:smartTag w:uri="urn:schemas-microsoft-com:office:smarttags" w:element="chmetcnv">
        <w:smartTagPr>
          <w:attr w:name="UnitName" w:val="mm"/>
          <w:attr w:name="SourceValue" w:val="150"/>
          <w:attr w:name="HasSpace" w:val="False"/>
          <w:attr w:name="Negative" w:val="True"/>
          <w:attr w:name="NumberType" w:val="1"/>
          <w:attr w:name="TCSC" w:val="0"/>
        </w:smartTagPr>
        <w:r w:rsidRPr="00E31E6B">
          <w:rPr>
            <w:rFonts w:ascii="Times New Roman" w:eastAsia="宋体" w:hAnsi="Times New Roman" w:cs="Times New Roman" w:hint="eastAsia"/>
            <w:color w:val="000000"/>
            <w:kern w:val="0"/>
            <w:szCs w:val="21"/>
          </w:rPr>
          <w:t>-150mm</w:t>
        </w:r>
      </w:smartTag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/s</w:t>
      </w: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（可在打印状态下适时调整）；</w:t>
      </w:r>
    </w:p>
    <w:p w:rsidR="00E31E6B" w:rsidRPr="00E31E6B" w:rsidRDefault="00E31E6B" w:rsidP="00E31E6B">
      <w:pPr>
        <w:numPr>
          <w:ilvl w:val="0"/>
          <w:numId w:val="2"/>
        </w:numPr>
        <w:spacing w:line="300" w:lineRule="auto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打印方式：支持</w:t>
      </w: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USB</w:t>
      </w: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连接或</w:t>
      </w: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SD</w:t>
      </w: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卡脱机打印；</w:t>
      </w:r>
    </w:p>
    <w:p w:rsidR="00E31E6B" w:rsidRPr="00E31E6B" w:rsidRDefault="00E31E6B" w:rsidP="00E31E6B">
      <w:pPr>
        <w:numPr>
          <w:ilvl w:val="0"/>
          <w:numId w:val="2"/>
        </w:numPr>
        <w:spacing w:line="300" w:lineRule="auto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环境要求：</w:t>
      </w: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5</w:t>
      </w:r>
      <w:smartTag w:uri="urn:schemas-microsoft-com:office:smarttags" w:element="chmetcnv">
        <w:smartTagPr>
          <w:attr w:name="UnitName" w:val="℃"/>
          <w:attr w:name="SourceValue" w:val="50"/>
          <w:attr w:name="HasSpace" w:val="False"/>
          <w:attr w:name="Negative" w:val="True"/>
          <w:attr w:name="NumberType" w:val="1"/>
          <w:attr w:name="TCSC" w:val="0"/>
        </w:smartTagPr>
        <w:r w:rsidRPr="00E31E6B">
          <w:rPr>
            <w:rFonts w:ascii="Times New Roman" w:eastAsia="宋体" w:hAnsi="Times New Roman" w:cs="Times New Roman" w:hint="eastAsia"/>
            <w:color w:val="000000"/>
            <w:kern w:val="0"/>
            <w:szCs w:val="21"/>
          </w:rPr>
          <w:t>-50</w:t>
        </w:r>
        <w:r w:rsidRPr="00E31E6B">
          <w:rPr>
            <w:rFonts w:ascii="Times New Roman" w:eastAsia="宋体" w:hAnsi="Times New Roman" w:cs="Times New Roman" w:hint="eastAsia"/>
            <w:color w:val="000000"/>
            <w:kern w:val="0"/>
            <w:szCs w:val="21"/>
          </w:rPr>
          <w:t>℃</w:t>
        </w:r>
      </w:smartTag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，湿度</w:t>
      </w: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5-50%</w:t>
      </w: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；</w:t>
      </w:r>
    </w:p>
    <w:p w:rsidR="00E31E6B" w:rsidRPr="00E31E6B" w:rsidRDefault="00E31E6B" w:rsidP="00E31E6B">
      <w:pPr>
        <w:numPr>
          <w:ilvl w:val="0"/>
          <w:numId w:val="2"/>
        </w:numPr>
        <w:spacing w:line="300" w:lineRule="auto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耗材类型：</w:t>
      </w: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PLA</w:t>
      </w: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、</w:t>
      </w: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ABS</w:t>
      </w: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、</w:t>
      </w: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HIPS</w:t>
      </w: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、</w:t>
      </w: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PVA</w:t>
      </w: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、</w:t>
      </w: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PE</w:t>
      </w: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、</w:t>
      </w: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PP</w:t>
      </w: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、</w:t>
      </w: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PETG</w:t>
      </w: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、木屑、碳纤维、尼龙、渐变色等；</w:t>
      </w:r>
    </w:p>
    <w:p w:rsidR="00E31E6B" w:rsidRPr="00E31E6B" w:rsidRDefault="00E31E6B" w:rsidP="00E31E6B">
      <w:pPr>
        <w:numPr>
          <w:ilvl w:val="0"/>
          <w:numId w:val="2"/>
        </w:numPr>
        <w:spacing w:line="300" w:lineRule="auto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耗材直径：</w:t>
      </w:r>
      <w:smartTag w:uri="urn:schemas-microsoft-com:office:smarttags" w:element="chmetcnv">
        <w:smartTagPr>
          <w:attr w:name="UnitName" w:val="mm"/>
          <w:attr w:name="SourceValue" w:val="1.75"/>
          <w:attr w:name="HasSpace" w:val="False"/>
          <w:attr w:name="Negative" w:val="False"/>
          <w:attr w:name="NumberType" w:val="1"/>
          <w:attr w:name="TCSC" w:val="0"/>
        </w:smartTagPr>
        <w:r w:rsidRPr="00E31E6B">
          <w:rPr>
            <w:rFonts w:ascii="Times New Roman" w:eastAsia="宋体" w:hAnsi="Times New Roman" w:cs="Times New Roman" w:hint="eastAsia"/>
            <w:color w:val="000000"/>
            <w:kern w:val="0"/>
            <w:szCs w:val="21"/>
          </w:rPr>
          <w:t>1.75mm</w:t>
        </w:r>
      </w:smartTag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；</w:t>
      </w:r>
    </w:p>
    <w:p w:rsidR="00E31E6B" w:rsidRPr="00E31E6B" w:rsidRDefault="00E31E6B" w:rsidP="00E31E6B">
      <w:pPr>
        <w:numPr>
          <w:ilvl w:val="0"/>
          <w:numId w:val="2"/>
        </w:numPr>
        <w:spacing w:line="300" w:lineRule="auto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支持断电续打功能、安全防护功能、低电压开关功能、一键进料</w:t>
      </w: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/</w:t>
      </w: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一键退料功能、断料报警和断料检测功能；</w:t>
      </w:r>
    </w:p>
    <w:p w:rsidR="00E31E6B" w:rsidRPr="00E31E6B" w:rsidRDefault="00E31E6B" w:rsidP="00E31E6B">
      <w:pPr>
        <w:numPr>
          <w:ilvl w:val="0"/>
          <w:numId w:val="2"/>
        </w:numPr>
        <w:spacing w:line="300" w:lineRule="auto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提供</w:t>
      </w: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3D</w:t>
      </w: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模型</w:t>
      </w: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Hori</w:t>
      </w: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数据处理软件（切片软件），功能如下：</w:t>
      </w:r>
      <w:r w:rsidRPr="00E31E6B">
        <w:rPr>
          <w:rFonts w:ascii="Times New Roman" w:eastAsia="宋体" w:hAnsi="Times New Roman" w:cs="Times New Roman"/>
          <w:color w:val="000000"/>
          <w:kern w:val="0"/>
          <w:szCs w:val="21"/>
        </w:rPr>
        <w:br/>
      </w: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1</w:t>
      </w: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）硬件厂家自主研发的专业</w:t>
      </w: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3D</w:t>
      </w: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模型数据处理软件，有专利证书；</w:t>
      </w:r>
      <w:r w:rsidRPr="00E31E6B">
        <w:rPr>
          <w:rFonts w:ascii="Times New Roman" w:eastAsia="宋体" w:hAnsi="Times New Roman" w:cs="Times New Roman"/>
          <w:color w:val="000000"/>
          <w:kern w:val="0"/>
          <w:szCs w:val="21"/>
        </w:rPr>
        <w:br/>
      </w: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2</w:t>
      </w: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）软件可以查询观察打印轨迹；</w:t>
      </w:r>
      <w:r w:rsidRPr="00E31E6B">
        <w:rPr>
          <w:rFonts w:ascii="Times New Roman" w:eastAsia="宋体" w:hAnsi="Times New Roman" w:cs="Times New Roman"/>
          <w:color w:val="000000"/>
          <w:kern w:val="0"/>
          <w:szCs w:val="21"/>
        </w:rPr>
        <w:br/>
      </w: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3</w:t>
      </w: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）具备固件升级的功能；</w:t>
      </w:r>
      <w:r w:rsidRPr="00E31E6B">
        <w:rPr>
          <w:rFonts w:ascii="Times New Roman" w:eastAsia="宋体" w:hAnsi="Times New Roman" w:cs="Times New Roman"/>
          <w:color w:val="000000"/>
          <w:kern w:val="0"/>
          <w:szCs w:val="21"/>
        </w:rPr>
        <w:br/>
      </w: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4</w:t>
      </w: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）可缩放</w:t>
      </w: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3D</w:t>
      </w: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模型至所需的尺寸；软件有自动装配和自动分割模型功能；具备</w:t>
      </w: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X</w:t>
      </w: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轴、</w:t>
      </w: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Y</w:t>
      </w: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轴、</w:t>
      </w:r>
      <w:r w:rsidRPr="00E31E6B">
        <w:rPr>
          <w:rFonts w:ascii="Times New Roman" w:eastAsia="宋体" w:hAnsi="Times New Roman" w:cs="Times New Roman"/>
          <w:color w:val="000000"/>
          <w:kern w:val="0"/>
          <w:szCs w:val="21"/>
        </w:rPr>
        <w:br/>
      </w: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   Z</w:t>
      </w: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轴和自由切割功能；</w:t>
      </w:r>
      <w:r w:rsidRPr="00E31E6B">
        <w:rPr>
          <w:rFonts w:ascii="Times New Roman" w:eastAsia="宋体" w:hAnsi="Times New Roman" w:cs="Times New Roman"/>
          <w:color w:val="000000"/>
          <w:kern w:val="0"/>
          <w:szCs w:val="21"/>
        </w:rPr>
        <w:br/>
      </w: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5</w:t>
      </w: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）具有自定义手动支撑功能；可与软件默认支撑同时进行；</w:t>
      </w:r>
      <w:r w:rsidRPr="00E31E6B">
        <w:rPr>
          <w:rFonts w:ascii="Times New Roman" w:eastAsia="宋体" w:hAnsi="Times New Roman" w:cs="Times New Roman"/>
          <w:color w:val="000000"/>
          <w:kern w:val="0"/>
          <w:szCs w:val="21"/>
        </w:rPr>
        <w:br/>
      </w: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6</w:t>
      </w: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）分配多个作业的打印队列，以及预计打印时间和材料消耗；</w:t>
      </w:r>
      <w:r w:rsidRPr="00E31E6B">
        <w:rPr>
          <w:rFonts w:ascii="Times New Roman" w:eastAsia="宋体" w:hAnsi="Times New Roman" w:cs="Times New Roman"/>
          <w:color w:val="000000"/>
          <w:kern w:val="0"/>
          <w:szCs w:val="21"/>
        </w:rPr>
        <w:br/>
      </w: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7</w:t>
      </w: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）可支持文件格式：</w:t>
      </w: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STL</w:t>
      </w: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、</w:t>
      </w: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OBJ</w:t>
      </w: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、</w:t>
      </w: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DAE</w:t>
      </w: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、</w:t>
      </w: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AMF</w:t>
      </w: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、</w:t>
      </w: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BMP</w:t>
      </w: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、</w:t>
      </w: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JPG</w:t>
      </w: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、</w:t>
      </w: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JPEG</w:t>
      </w: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、</w:t>
      </w: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PNG</w:t>
      </w: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、</w:t>
      </w: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G</w:t>
      </w: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、</w:t>
      </w: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GCODE</w:t>
      </w: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；</w:t>
      </w:r>
      <w:r w:rsidRPr="00E31E6B">
        <w:rPr>
          <w:rFonts w:ascii="Times New Roman" w:eastAsia="宋体" w:hAnsi="Times New Roman" w:cs="Times New Roman"/>
          <w:color w:val="000000"/>
          <w:kern w:val="0"/>
          <w:szCs w:val="21"/>
        </w:rPr>
        <w:br/>
      </w: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8</w:t>
      </w: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）软件识别语言：中文；</w:t>
      </w:r>
    </w:p>
    <w:p w:rsidR="00E31E6B" w:rsidRPr="00E31E6B" w:rsidRDefault="00E31E6B" w:rsidP="00E31E6B">
      <w:pPr>
        <w:numPr>
          <w:ilvl w:val="0"/>
          <w:numId w:val="2"/>
        </w:numPr>
        <w:spacing w:line="300" w:lineRule="auto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打印机硬件、打印机主板控制软件、打</w:t>
      </w:r>
      <w:bookmarkStart w:id="0" w:name="_GoBack"/>
      <w:bookmarkEnd w:id="0"/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印机切片软件均具备自主产权证书，专利所有人归属同一家公司，确保产品自主研发</w:t>
      </w: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, </w:t>
      </w: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可提供持续升级和服务；</w:t>
      </w:r>
    </w:p>
    <w:p w:rsidR="00E31E6B" w:rsidRPr="00E31E6B" w:rsidRDefault="00E31E6B" w:rsidP="00E31E6B">
      <w:pPr>
        <w:numPr>
          <w:ilvl w:val="0"/>
          <w:numId w:val="2"/>
        </w:numPr>
        <w:spacing w:line="300" w:lineRule="auto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打印机厂家具备以下资质：</w:t>
      </w:r>
      <w:r w:rsidRPr="00E31E6B">
        <w:rPr>
          <w:rFonts w:ascii="Times New Roman" w:eastAsia="宋体" w:hAnsi="Times New Roman" w:cs="Times New Roman"/>
          <w:color w:val="000000"/>
          <w:kern w:val="0"/>
          <w:szCs w:val="21"/>
        </w:rPr>
        <w:br/>
      </w: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lastRenderedPageBreak/>
        <w:t>1</w:t>
      </w: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）软件产品具备国家自主知识产权“计算机软件著作权登记证书”；</w:t>
      </w:r>
      <w:r w:rsidRPr="00E31E6B">
        <w:rPr>
          <w:rFonts w:ascii="Times New Roman" w:eastAsia="宋体" w:hAnsi="Times New Roman" w:cs="Times New Roman"/>
          <w:color w:val="000000"/>
          <w:kern w:val="0"/>
          <w:szCs w:val="21"/>
        </w:rPr>
        <w:br/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2</w:t>
      </w: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）产品有通过</w:t>
      </w: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CE</w:t>
      </w: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、</w:t>
      </w: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FCC</w:t>
      </w: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和</w:t>
      </w: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ROHS</w:t>
      </w: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认证；</w:t>
      </w:r>
      <w:r w:rsidRPr="00E31E6B">
        <w:rPr>
          <w:rFonts w:ascii="Times New Roman" w:eastAsia="宋体" w:hAnsi="Times New Roman" w:cs="Times New Roman"/>
          <w:color w:val="000000"/>
          <w:kern w:val="0"/>
          <w:szCs w:val="21"/>
        </w:rPr>
        <w:br/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3</w:t>
      </w:r>
      <w:r w:rsidRPr="00E31E6B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）企业具有国家工信部颁发的“中国增材制造产业联盟理事单位”证书。</w:t>
      </w:r>
    </w:p>
    <w:p w:rsidR="001E0AF9" w:rsidRPr="00E31E6B" w:rsidRDefault="00E31E6B" w:rsidP="00E31E6B">
      <w:r w:rsidRPr="00E31E6B">
        <w:rPr>
          <w:rFonts w:hint="eastAsia"/>
        </w:rPr>
        <w:t>以上所有技术要求签订合同前需提供官方证明（原厂彩页、原厂技术白皮书或</w:t>
      </w:r>
      <w:proofErr w:type="gramStart"/>
      <w:r w:rsidRPr="00E31E6B">
        <w:rPr>
          <w:rFonts w:hint="eastAsia"/>
        </w:rPr>
        <w:t>官网资料</w:t>
      </w:r>
      <w:proofErr w:type="gramEnd"/>
      <w:r w:rsidRPr="00E31E6B">
        <w:rPr>
          <w:rFonts w:hint="eastAsia"/>
        </w:rPr>
        <w:t>及资料链接）备查</w:t>
      </w:r>
    </w:p>
    <w:sectPr w:rsidR="001E0AF9" w:rsidRPr="00E31E6B" w:rsidSect="009859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80DC7"/>
    <w:multiLevelType w:val="multilevel"/>
    <w:tmpl w:val="332C7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8864A39"/>
    <w:multiLevelType w:val="multilevel"/>
    <w:tmpl w:val="7610E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513E0"/>
    <w:rsid w:val="000E6AE3"/>
    <w:rsid w:val="00122014"/>
    <w:rsid w:val="001E0AF9"/>
    <w:rsid w:val="002679E9"/>
    <w:rsid w:val="00324AB0"/>
    <w:rsid w:val="00332D11"/>
    <w:rsid w:val="004E5225"/>
    <w:rsid w:val="00706DC8"/>
    <w:rsid w:val="007513E0"/>
    <w:rsid w:val="00985980"/>
    <w:rsid w:val="00A64868"/>
    <w:rsid w:val="00C7256A"/>
    <w:rsid w:val="00E31E6B"/>
    <w:rsid w:val="00F601D7"/>
    <w:rsid w:val="00FA47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9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13E0"/>
    <w:pPr>
      <w:widowControl w:val="0"/>
      <w:autoSpaceDE w:val="0"/>
      <w:autoSpaceDN w:val="0"/>
      <w:adjustRightInd w:val="0"/>
    </w:pPr>
    <w:rPr>
      <w:rFonts w:ascii="Tahoma" w:eastAsia="宋体" w:hAnsi="Tahoma" w:cs="Tahoma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Windows 用户</cp:lastModifiedBy>
  <cp:revision>5</cp:revision>
  <dcterms:created xsi:type="dcterms:W3CDTF">2017-10-26T05:43:00Z</dcterms:created>
  <dcterms:modified xsi:type="dcterms:W3CDTF">2017-11-01T06:06:00Z</dcterms:modified>
</cp:coreProperties>
</file>