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03" w:rsidRPr="00553830" w:rsidRDefault="005B3603" w:rsidP="005B3603">
      <w:pPr>
        <w:rPr>
          <w:color w:val="000000"/>
        </w:rPr>
      </w:pPr>
    </w:p>
    <w:p w:rsidR="005B3603" w:rsidRPr="00553830" w:rsidRDefault="008057BB" w:rsidP="005B3603">
      <w:pPr>
        <w:jc w:val="center"/>
        <w:rPr>
          <w:b/>
          <w:bCs/>
          <w:color w:val="000000"/>
          <w:sz w:val="44"/>
        </w:rPr>
      </w:pPr>
      <w:r w:rsidRPr="008057BB">
        <w:rPr>
          <w:rFonts w:hint="eastAsia"/>
          <w:b/>
          <w:bCs/>
          <w:color w:val="000000"/>
          <w:sz w:val="44"/>
        </w:rPr>
        <w:t>交通信令数据软件</w:t>
      </w:r>
      <w:r w:rsidR="00BF0149">
        <w:rPr>
          <w:rFonts w:hint="eastAsia"/>
          <w:b/>
          <w:bCs/>
          <w:color w:val="000000"/>
          <w:sz w:val="44"/>
        </w:rPr>
        <w:t>技术</w:t>
      </w:r>
      <w:r w:rsidR="005B3603">
        <w:rPr>
          <w:rFonts w:hint="eastAsia"/>
          <w:b/>
          <w:bCs/>
          <w:color w:val="000000"/>
          <w:sz w:val="44"/>
        </w:rPr>
        <w:t>要求</w:t>
      </w:r>
    </w:p>
    <w:p w:rsidR="005B3603" w:rsidRPr="00553830" w:rsidRDefault="005B3603" w:rsidP="005B3603">
      <w:pPr>
        <w:jc w:val="center"/>
        <w:rPr>
          <w:b/>
          <w:bCs/>
          <w:color w:val="000000"/>
          <w:szCs w:val="21"/>
        </w:rPr>
      </w:pPr>
      <w:r w:rsidRPr="00553830">
        <w:rPr>
          <w:rFonts w:hint="eastAsia"/>
          <w:b/>
          <w:bCs/>
          <w:color w:val="000000"/>
          <w:szCs w:val="21"/>
        </w:rPr>
        <w:t xml:space="preserve">                                                   </w:t>
      </w:r>
    </w:p>
    <w:p w:rsidR="005B3603" w:rsidRPr="006833B2" w:rsidRDefault="00D348D6" w:rsidP="006833B2">
      <w:pPr>
        <w:spacing w:line="44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本项目</w:t>
      </w:r>
      <w:r w:rsidR="005B3603" w:rsidRPr="006833B2">
        <w:rPr>
          <w:rFonts w:hint="eastAsia"/>
          <w:color w:val="000000"/>
          <w:sz w:val="24"/>
        </w:rPr>
        <w:t>主要采购</w:t>
      </w:r>
      <w:r w:rsidR="00EB7982">
        <w:rPr>
          <w:rFonts w:hint="eastAsia"/>
          <w:color w:val="000000"/>
          <w:sz w:val="24"/>
        </w:rPr>
        <w:t>无线网络</w:t>
      </w:r>
      <w:r w:rsidR="005B3603" w:rsidRPr="006833B2">
        <w:rPr>
          <w:rFonts w:hint="eastAsia"/>
          <w:color w:val="000000"/>
          <w:sz w:val="24"/>
        </w:rPr>
        <w:t>交通信令数据</w:t>
      </w:r>
      <w:r w:rsidR="00F07E44">
        <w:rPr>
          <w:rFonts w:hint="eastAsia"/>
          <w:color w:val="000000"/>
          <w:sz w:val="24"/>
        </w:rPr>
        <w:t>（江苏省）</w:t>
      </w:r>
      <w:r w:rsidR="005B3603" w:rsidRPr="006833B2">
        <w:rPr>
          <w:rFonts w:hint="eastAsia"/>
          <w:color w:val="000000"/>
          <w:sz w:val="24"/>
        </w:rPr>
        <w:t>软件</w:t>
      </w:r>
      <w:r w:rsidR="005B3603" w:rsidRPr="006833B2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套，主要</w:t>
      </w:r>
      <w:r w:rsidR="005B3603" w:rsidRPr="006833B2">
        <w:rPr>
          <w:rFonts w:hint="eastAsia"/>
          <w:color w:val="000000"/>
          <w:sz w:val="24"/>
        </w:rPr>
        <w:t>技术要求如下：</w:t>
      </w:r>
    </w:p>
    <w:p w:rsidR="005B3603" w:rsidRPr="006833B2" w:rsidRDefault="005B3603" w:rsidP="006833B2">
      <w:pPr>
        <w:spacing w:line="440" w:lineRule="exact"/>
        <w:ind w:firstLineChars="200" w:firstLine="480"/>
        <w:rPr>
          <w:color w:val="000000"/>
          <w:sz w:val="2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8028"/>
        <w:gridCol w:w="4774"/>
      </w:tblGrid>
      <w:tr w:rsidR="001C445C" w:rsidRPr="00553830" w:rsidTr="00F20832">
        <w:trPr>
          <w:trHeight w:val="2400"/>
        </w:trPr>
        <w:tc>
          <w:tcPr>
            <w:tcW w:w="1372" w:type="dxa"/>
            <w:vAlign w:val="center"/>
          </w:tcPr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交通信令数据</w:t>
            </w:r>
            <w:r>
              <w:rPr>
                <w:rFonts w:hint="eastAsia"/>
                <w:color w:val="000000"/>
              </w:rPr>
              <w:t>（软件）</w:t>
            </w:r>
          </w:p>
        </w:tc>
        <w:tc>
          <w:tcPr>
            <w:tcW w:w="8028" w:type="dxa"/>
            <w:vAlign w:val="center"/>
          </w:tcPr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1.</w:t>
            </w:r>
            <w:r w:rsidRPr="00553830">
              <w:rPr>
                <w:rFonts w:hint="eastAsia"/>
                <w:color w:val="000000"/>
              </w:rPr>
              <w:t>用户类属性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年龄、性别、归属地、居住地、工作地、通勤时长、通勤路径、通勤方式、出行次数、出行平均时耗、出行方式、出行目的地预判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2.</w:t>
            </w:r>
            <w:r w:rsidRPr="00553830">
              <w:rPr>
                <w:rFonts w:hint="eastAsia"/>
                <w:color w:val="000000"/>
              </w:rPr>
              <w:t>位置类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实时位置、历史轨迹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 xml:space="preserve">3. </w:t>
            </w:r>
            <w:r w:rsidRPr="00553830">
              <w:rPr>
                <w:rFonts w:hint="eastAsia"/>
                <w:color w:val="000000"/>
              </w:rPr>
              <w:t>位置分析类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区域、出行、走廊</w:t>
            </w:r>
            <w:r w:rsidRPr="00553830">
              <w:rPr>
                <w:rFonts w:hint="eastAsia"/>
                <w:color w:val="000000"/>
              </w:rPr>
              <w:t>/</w:t>
            </w:r>
            <w:r w:rsidRPr="00553830">
              <w:rPr>
                <w:rFonts w:hint="eastAsia"/>
                <w:color w:val="000000"/>
              </w:rPr>
              <w:t>断面</w:t>
            </w:r>
            <w:r w:rsidRPr="00553830">
              <w:rPr>
                <w:rFonts w:hint="eastAsia"/>
                <w:color w:val="000000"/>
              </w:rPr>
              <w:t>/</w:t>
            </w:r>
            <w:r w:rsidRPr="00553830">
              <w:rPr>
                <w:rFonts w:hint="eastAsia"/>
                <w:color w:val="000000"/>
              </w:rPr>
              <w:t>通道、外来人口、高铁、地铁等场景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4.</w:t>
            </w:r>
            <w:r w:rsidRPr="00553830">
              <w:rPr>
                <w:rFonts w:hint="eastAsia"/>
                <w:color w:val="000000"/>
              </w:rPr>
              <w:t>基础信息参数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网格基础数据、基站工参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5.</w:t>
            </w:r>
            <w:r w:rsidRPr="00553830">
              <w:rPr>
                <w:rFonts w:hint="eastAsia"/>
                <w:color w:val="000000"/>
              </w:rPr>
              <w:t>其他要求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无线网络数据周期：一周（或月）</w:t>
            </w:r>
          </w:p>
          <w:p w:rsidR="001C445C" w:rsidRPr="00553830" w:rsidRDefault="001C445C" w:rsidP="00B85E2F">
            <w:pPr>
              <w:spacing w:line="360" w:lineRule="auto"/>
              <w:jc w:val="center"/>
              <w:rPr>
                <w:color w:val="000000"/>
              </w:rPr>
            </w:pPr>
            <w:r w:rsidRPr="00553830">
              <w:rPr>
                <w:rFonts w:hint="eastAsia"/>
                <w:color w:val="000000"/>
              </w:rPr>
              <w:t>交通、公交、地铁、火车、旅游等领域分析实验</w:t>
            </w:r>
          </w:p>
        </w:tc>
        <w:tc>
          <w:tcPr>
            <w:tcW w:w="4774" w:type="dxa"/>
            <w:vAlign w:val="center"/>
          </w:tcPr>
          <w:p w:rsidR="001C445C" w:rsidRDefault="001C445C" w:rsidP="0074284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安装地点</w:t>
            </w:r>
            <w:r>
              <w:rPr>
                <w:rFonts w:hint="eastAsia"/>
                <w:color w:val="000000"/>
              </w:rPr>
              <w:t>:</w:t>
            </w:r>
            <w:r w:rsidRPr="00B85E2F">
              <w:rPr>
                <w:rFonts w:hint="eastAsia"/>
                <w:color w:val="000000"/>
              </w:rPr>
              <w:t>南京新模范马路</w:t>
            </w:r>
            <w:r w:rsidRPr="00B85E2F">
              <w:rPr>
                <w:rFonts w:hint="eastAsia"/>
                <w:color w:val="000000"/>
              </w:rPr>
              <w:t>66</w:t>
            </w:r>
            <w:r w:rsidRPr="00B85E2F">
              <w:rPr>
                <w:rFonts w:hint="eastAsia"/>
                <w:color w:val="000000"/>
              </w:rPr>
              <w:t>号</w:t>
            </w:r>
          </w:p>
          <w:p w:rsidR="001C445C" w:rsidRPr="00553830" w:rsidRDefault="001C445C" w:rsidP="00742849">
            <w:pPr>
              <w:spacing w:line="360" w:lineRule="auto"/>
              <w:jc w:val="center"/>
              <w:rPr>
                <w:color w:val="000000"/>
              </w:rPr>
            </w:pPr>
            <w:bookmarkStart w:id="0" w:name="_GoBack"/>
            <w:bookmarkEnd w:id="0"/>
            <w:r w:rsidRPr="00B85E2F">
              <w:rPr>
                <w:rFonts w:hint="eastAsia"/>
                <w:color w:val="000000"/>
              </w:rPr>
              <w:t>物联网学院</w:t>
            </w:r>
          </w:p>
        </w:tc>
      </w:tr>
    </w:tbl>
    <w:p w:rsidR="005B3603" w:rsidRPr="006833B2" w:rsidRDefault="005B3603" w:rsidP="006833B2">
      <w:pPr>
        <w:spacing w:line="440" w:lineRule="exact"/>
        <w:ind w:firstLineChars="200" w:firstLine="480"/>
        <w:rPr>
          <w:color w:val="000000"/>
          <w:sz w:val="24"/>
        </w:rPr>
      </w:pPr>
    </w:p>
    <w:p w:rsidR="0073648C" w:rsidRDefault="0073648C">
      <w:pPr>
        <w:widowControl/>
        <w:jc w:val="left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5B3603" w:rsidRPr="006833B2" w:rsidRDefault="005B3603" w:rsidP="006833B2">
      <w:pPr>
        <w:spacing w:line="440" w:lineRule="exact"/>
        <w:ind w:firstLineChars="200" w:firstLine="480"/>
        <w:rPr>
          <w:color w:val="000000"/>
          <w:sz w:val="24"/>
        </w:rPr>
      </w:pPr>
      <w:r w:rsidRPr="006833B2">
        <w:rPr>
          <w:rFonts w:hint="eastAsia"/>
          <w:color w:val="000000"/>
          <w:sz w:val="24"/>
        </w:rPr>
        <w:lastRenderedPageBreak/>
        <w:t>无线网络交通数据</w:t>
      </w:r>
      <w:r w:rsidR="00D348D6">
        <w:rPr>
          <w:rFonts w:hint="eastAsia"/>
          <w:color w:val="000000"/>
          <w:sz w:val="24"/>
        </w:rPr>
        <w:t>（江苏省）</w:t>
      </w:r>
      <w:r w:rsidRPr="006833B2">
        <w:rPr>
          <w:rFonts w:hint="eastAsia"/>
          <w:color w:val="000000"/>
          <w:sz w:val="24"/>
        </w:rPr>
        <w:t>的类别、指标和子指标具体描述如下：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2277"/>
        <w:gridCol w:w="2091"/>
        <w:gridCol w:w="8808"/>
      </w:tblGrid>
      <w:tr w:rsidR="005B3603" w:rsidRPr="00E852BB" w:rsidTr="005B3603">
        <w:trPr>
          <w:trHeight w:val="630"/>
        </w:trPr>
        <w:tc>
          <w:tcPr>
            <w:tcW w:w="1142" w:type="dxa"/>
            <w:shd w:val="clear" w:color="000000" w:fill="FFFFFF"/>
            <w:vAlign w:val="center"/>
            <w:hideMark/>
          </w:tcPr>
          <w:p w:rsidR="005B3603" w:rsidRPr="00E852BB" w:rsidRDefault="005B3603" w:rsidP="005B36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5B36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指标名称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5B36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子指标名称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5B36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用户类属性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归属地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居住地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通勤时长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通勤路径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通勤路径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网格/小区/区域粒度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通勤方式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地铁/乘车/步行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出行次数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出行平均时耗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出行方式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时变，地铁/乘车/步行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出行目的地预判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规划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位置类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实时位置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历史轨迹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位置分析类</w:t>
            </w: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年龄层次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人口驻留时长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人员来源组成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地市/省粒度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常住居民数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网格/区域粒度，所有人口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工作人口数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网格/区域粒度，所有人口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通勤人口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7" w:anchor="人员工作地分布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人员工作地分布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网格/区域粒度，通勤人口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8" w:anchor="人员居住地分布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人员居住地分布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网格/区域粒度,通勤人口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9" w:anchor="早高峰迁移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早高峰迁移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网格/区域粒度，居住地工作地人员迁移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0" w:anchor="晚高峰迁移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晚高峰迁移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网格/区域粒度，工作地居住地人员迁移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1" w:anchor="网格内人员迁移情况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网格内人员迁移情况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2" w:anchor="区域实时人数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区域实时人数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>区域客流预测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网格/区域粒度，基于机器学习与人工智能算法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3" w:anchor="区域间轨迹OD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人员迁移路径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4" w:anchor="人员迁移路径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区域间轨迹OD</w:t>
              </w:r>
            </w:hyperlink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区域间关联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网格/区域粒度，基于数据挖掘算法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出行OD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基于交通小区/区域粒度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出行总量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基于交通小区/区域粒度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出行次数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基于交通小区/区域粒度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出行时耗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基于交通小区/区域粒度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出行距离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基于交通小区/区域粒度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出行方式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地铁/乘车/步行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市域间</w:t>
            </w:r>
            <w:r w:rsidRPr="00E852BB">
              <w:rPr>
                <w:rFonts w:ascii="Calibri" w:hAnsi="Calibri" w:cs="宋体"/>
                <w:kern w:val="0"/>
                <w:sz w:val="32"/>
                <w:szCs w:val="32"/>
              </w:rPr>
              <w:t>OD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城市辖市间24小时分时矩阵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市域间出行方式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市域间居民出行方式</w:t>
            </w:r>
          </w:p>
        </w:tc>
      </w:tr>
      <w:tr w:rsidR="005B3603" w:rsidRPr="00E852BB" w:rsidTr="005B3603">
        <w:trPr>
          <w:trHeight w:val="69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市域间通勤</w:t>
            </w:r>
            <w:r w:rsidRPr="00E852BB">
              <w:rPr>
                <w:rFonts w:ascii="Calibri" w:hAnsi="Calibri" w:cs="宋体"/>
                <w:kern w:val="0"/>
                <w:sz w:val="32"/>
                <w:szCs w:val="32"/>
              </w:rPr>
              <w:t>OD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工作日（早晚高峰OD）</w:t>
            </w:r>
          </w:p>
        </w:tc>
      </w:tr>
      <w:tr w:rsidR="005B3603" w:rsidRPr="00E852BB" w:rsidTr="005B3603">
        <w:trPr>
          <w:trHeight w:val="69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市域间全方式</w:t>
            </w:r>
            <w:r w:rsidRPr="00E852BB">
              <w:rPr>
                <w:rFonts w:ascii="Calibri" w:hAnsi="Calibri" w:cs="宋体"/>
                <w:kern w:val="0"/>
                <w:sz w:val="32"/>
                <w:szCs w:val="32"/>
              </w:rPr>
              <w:t>OD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分时OD矩阵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走廊/断面/通道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早高峰客流量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特定区域，特定地点流量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晚高峰客流量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实时客流量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时段客流量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分钟/小时-时段客流量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上下行客流量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居住地组成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工作地组成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客流预测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规划，基于机器学习与人工智能算法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375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外来人口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白天活动区域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晚上停留区域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人口数量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基于交通小区/区域粒度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年龄层次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人员来源组成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地市/省粒度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高铁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场站实时客流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场站历史客流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场站客流预测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进出站客流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高铁线OD矩阵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省内线路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年龄层次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人员来源组成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地市/省粒度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地铁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场站实时客流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场站历史客流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场站客流预测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规划，基于机器学习与人工智能算法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进出站客流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小时/天粒度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OD矩阵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天粒度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线路历史客流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线路实时客流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年龄层次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人员来源组成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地市/省粒度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客运场站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实时客流量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如机场，汽车站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历史客流量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如机场，汽车站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人员来源组成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年龄层次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性别组成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道路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上下行客流流量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道路网稀疏的主干道</w:t>
            </w:r>
          </w:p>
        </w:tc>
      </w:tr>
      <w:tr w:rsidR="005B3603" w:rsidRPr="00E852BB" w:rsidTr="005B3603">
        <w:trPr>
          <w:trHeight w:val="540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上下行客流流速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道路平均流速</w:t>
            </w:r>
          </w:p>
        </w:tc>
      </w:tr>
      <w:tr w:rsidR="005B3603" w:rsidRPr="00E852BB" w:rsidTr="005B3603">
        <w:trPr>
          <w:trHeight w:val="270"/>
        </w:trPr>
        <w:tc>
          <w:tcPr>
            <w:tcW w:w="1142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603" w:rsidRPr="00E852BB" w:rsidTr="005B3603">
        <w:trPr>
          <w:trHeight w:val="555"/>
        </w:trPr>
        <w:tc>
          <w:tcPr>
            <w:tcW w:w="1142" w:type="dxa"/>
            <w:vMerge w:val="restart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基础信息参数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5" w:anchor="网格基本信息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 xml:space="preserve"> 网格基本信息</w:t>
              </w:r>
            </w:hyperlink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852BB">
              <w:rPr>
                <w:color w:val="000000"/>
                <w:kern w:val="0"/>
                <w:sz w:val="14"/>
                <w:szCs w:val="14"/>
              </w:rPr>
              <w:t xml:space="preserve"> </w:t>
            </w:r>
            <w:r w:rsidRPr="00E852BB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网格基本信息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</w:t>
            </w:r>
            <w:proofErr w:type="spellStart"/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geoHash</w:t>
            </w:r>
            <w:proofErr w:type="spellEnd"/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方式划定</w:t>
            </w:r>
          </w:p>
        </w:tc>
      </w:tr>
      <w:tr w:rsidR="005B3603" w:rsidRPr="00E852BB" w:rsidTr="005B3603">
        <w:trPr>
          <w:trHeight w:val="525"/>
        </w:trPr>
        <w:tc>
          <w:tcPr>
            <w:tcW w:w="1142" w:type="dxa"/>
            <w:vMerge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5B3603" w:rsidRPr="00E852BB" w:rsidRDefault="0038030D" w:rsidP="0093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hyperlink r:id="rId16" w:anchor="'基站工参信息(节选)'!A1" w:history="1">
              <w:r w:rsidR="005B3603" w:rsidRPr="00E852BB">
                <w:rPr>
                  <w:rFonts w:ascii="宋体" w:hAnsi="宋体" w:cs="宋体" w:hint="eastAsia"/>
                  <w:color w:val="000000"/>
                  <w:kern w:val="0"/>
                  <w:sz w:val="22"/>
                  <w:u w:val="single"/>
                </w:rPr>
                <w:t>基站基本信息</w:t>
              </w:r>
            </w:hyperlink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>基站工参</w:t>
            </w:r>
          </w:p>
        </w:tc>
        <w:tc>
          <w:tcPr>
            <w:tcW w:w="8808" w:type="dxa"/>
            <w:shd w:val="clear" w:color="000000" w:fill="FFFFFF"/>
            <w:vAlign w:val="center"/>
            <w:hideMark/>
          </w:tcPr>
          <w:p w:rsidR="005B3603" w:rsidRPr="00E852BB" w:rsidRDefault="005B3603" w:rsidP="00937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852B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34C81" w:rsidRDefault="00934C81" w:rsidP="008057BB">
      <w:pPr>
        <w:rPr>
          <w:color w:val="000000"/>
        </w:rPr>
      </w:pPr>
    </w:p>
    <w:sectPr w:rsidR="00934C81" w:rsidSect="00B24A2C">
      <w:headerReference w:type="default" r:id="rId17"/>
      <w:pgSz w:w="16838" w:h="11906" w:orient="landscape" w:code="9"/>
      <w:pgMar w:top="158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0D" w:rsidRDefault="0038030D">
      <w:r>
        <w:separator/>
      </w:r>
    </w:p>
  </w:endnote>
  <w:endnote w:type="continuationSeparator" w:id="0">
    <w:p w:rsidR="0038030D" w:rsidRDefault="0038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0D" w:rsidRDefault="0038030D">
      <w:r>
        <w:separator/>
      </w:r>
    </w:p>
  </w:footnote>
  <w:footnote w:type="continuationSeparator" w:id="0">
    <w:p w:rsidR="0038030D" w:rsidRDefault="0038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9" w:rsidRDefault="0038030D" w:rsidP="00B521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844C8"/>
    <w:multiLevelType w:val="hybridMultilevel"/>
    <w:tmpl w:val="CD6AD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EB560C"/>
    <w:multiLevelType w:val="hybridMultilevel"/>
    <w:tmpl w:val="8DB62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BD493D"/>
    <w:multiLevelType w:val="hybridMultilevel"/>
    <w:tmpl w:val="35324160"/>
    <w:lvl w:ilvl="0" w:tplc="06B49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316E48"/>
    <w:multiLevelType w:val="hybridMultilevel"/>
    <w:tmpl w:val="514AF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222D2"/>
    <w:multiLevelType w:val="hybridMultilevel"/>
    <w:tmpl w:val="AFF6F202"/>
    <w:lvl w:ilvl="0" w:tplc="21F61F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3"/>
    <w:rsid w:val="00000F03"/>
    <w:rsid w:val="0000207C"/>
    <w:rsid w:val="000115F9"/>
    <w:rsid w:val="000224A2"/>
    <w:rsid w:val="000517B0"/>
    <w:rsid w:val="00052AF1"/>
    <w:rsid w:val="00072CF5"/>
    <w:rsid w:val="000A265D"/>
    <w:rsid w:val="000B1769"/>
    <w:rsid w:val="000B48CC"/>
    <w:rsid w:val="000C299E"/>
    <w:rsid w:val="000C7EC3"/>
    <w:rsid w:val="000D6B6E"/>
    <w:rsid w:val="00100D28"/>
    <w:rsid w:val="00113C88"/>
    <w:rsid w:val="001209A7"/>
    <w:rsid w:val="00140122"/>
    <w:rsid w:val="00152E7D"/>
    <w:rsid w:val="00152F79"/>
    <w:rsid w:val="001626CB"/>
    <w:rsid w:val="00191F87"/>
    <w:rsid w:val="00192085"/>
    <w:rsid w:val="001A2380"/>
    <w:rsid w:val="001A65CB"/>
    <w:rsid w:val="001B1C28"/>
    <w:rsid w:val="001B24D1"/>
    <w:rsid w:val="001B2B0A"/>
    <w:rsid w:val="001C445C"/>
    <w:rsid w:val="001C4BAD"/>
    <w:rsid w:val="001C5EE3"/>
    <w:rsid w:val="001D1F16"/>
    <w:rsid w:val="001D350D"/>
    <w:rsid w:val="001D6B70"/>
    <w:rsid w:val="001F20BB"/>
    <w:rsid w:val="001F47E4"/>
    <w:rsid w:val="002076CC"/>
    <w:rsid w:val="002311D7"/>
    <w:rsid w:val="00243B71"/>
    <w:rsid w:val="002663F2"/>
    <w:rsid w:val="00275278"/>
    <w:rsid w:val="00280EAE"/>
    <w:rsid w:val="002858C2"/>
    <w:rsid w:val="00285CD6"/>
    <w:rsid w:val="00292F18"/>
    <w:rsid w:val="002A1B57"/>
    <w:rsid w:val="002A2A4D"/>
    <w:rsid w:val="002A4298"/>
    <w:rsid w:val="002A78E7"/>
    <w:rsid w:val="002B240C"/>
    <w:rsid w:val="002B6A51"/>
    <w:rsid w:val="002C3584"/>
    <w:rsid w:val="002C3DD3"/>
    <w:rsid w:val="002D1DE5"/>
    <w:rsid w:val="002F5D24"/>
    <w:rsid w:val="00300FB5"/>
    <w:rsid w:val="0031773A"/>
    <w:rsid w:val="00327617"/>
    <w:rsid w:val="00330E62"/>
    <w:rsid w:val="0033336C"/>
    <w:rsid w:val="00360FAB"/>
    <w:rsid w:val="0038030D"/>
    <w:rsid w:val="00397446"/>
    <w:rsid w:val="003A3FEB"/>
    <w:rsid w:val="003A5A15"/>
    <w:rsid w:val="003B2B1F"/>
    <w:rsid w:val="003B69C9"/>
    <w:rsid w:val="003C585C"/>
    <w:rsid w:val="003D2B55"/>
    <w:rsid w:val="003D2CEC"/>
    <w:rsid w:val="003E432B"/>
    <w:rsid w:val="003E522D"/>
    <w:rsid w:val="00413D59"/>
    <w:rsid w:val="004142DE"/>
    <w:rsid w:val="00420050"/>
    <w:rsid w:val="00431084"/>
    <w:rsid w:val="004330B6"/>
    <w:rsid w:val="00463938"/>
    <w:rsid w:val="00480C39"/>
    <w:rsid w:val="004A23B5"/>
    <w:rsid w:val="004B7B83"/>
    <w:rsid w:val="004D60DC"/>
    <w:rsid w:val="004E7866"/>
    <w:rsid w:val="00530C9A"/>
    <w:rsid w:val="00531F77"/>
    <w:rsid w:val="00534A1E"/>
    <w:rsid w:val="005451ED"/>
    <w:rsid w:val="005537F6"/>
    <w:rsid w:val="00572BAE"/>
    <w:rsid w:val="00573E48"/>
    <w:rsid w:val="0058711C"/>
    <w:rsid w:val="00596AF3"/>
    <w:rsid w:val="005A6CFA"/>
    <w:rsid w:val="005B3603"/>
    <w:rsid w:val="005C6802"/>
    <w:rsid w:val="005D293A"/>
    <w:rsid w:val="005E4622"/>
    <w:rsid w:val="005F2AB3"/>
    <w:rsid w:val="00600145"/>
    <w:rsid w:val="00601B43"/>
    <w:rsid w:val="00610593"/>
    <w:rsid w:val="00610CB8"/>
    <w:rsid w:val="006433B8"/>
    <w:rsid w:val="00652D2D"/>
    <w:rsid w:val="00671511"/>
    <w:rsid w:val="00673F3E"/>
    <w:rsid w:val="006833B2"/>
    <w:rsid w:val="006849CA"/>
    <w:rsid w:val="006A2913"/>
    <w:rsid w:val="006B7FBD"/>
    <w:rsid w:val="006D143E"/>
    <w:rsid w:val="006E1342"/>
    <w:rsid w:val="006E553C"/>
    <w:rsid w:val="00701A10"/>
    <w:rsid w:val="00706C08"/>
    <w:rsid w:val="00707D9C"/>
    <w:rsid w:val="0071109A"/>
    <w:rsid w:val="00712C4B"/>
    <w:rsid w:val="0071568D"/>
    <w:rsid w:val="00715D04"/>
    <w:rsid w:val="00730353"/>
    <w:rsid w:val="0073329A"/>
    <w:rsid w:val="0073648C"/>
    <w:rsid w:val="00742849"/>
    <w:rsid w:val="0074685A"/>
    <w:rsid w:val="00753572"/>
    <w:rsid w:val="00760F8A"/>
    <w:rsid w:val="00787F50"/>
    <w:rsid w:val="007B6358"/>
    <w:rsid w:val="007C6BFF"/>
    <w:rsid w:val="007D3DB0"/>
    <w:rsid w:val="007E1DB2"/>
    <w:rsid w:val="007E7FC8"/>
    <w:rsid w:val="007F03C3"/>
    <w:rsid w:val="0080025E"/>
    <w:rsid w:val="008057BB"/>
    <w:rsid w:val="00812F1D"/>
    <w:rsid w:val="00817658"/>
    <w:rsid w:val="00821711"/>
    <w:rsid w:val="008525FD"/>
    <w:rsid w:val="0085386E"/>
    <w:rsid w:val="0085639F"/>
    <w:rsid w:val="00857E75"/>
    <w:rsid w:val="008714F5"/>
    <w:rsid w:val="008815B4"/>
    <w:rsid w:val="008A2D68"/>
    <w:rsid w:val="008B74D6"/>
    <w:rsid w:val="00900A79"/>
    <w:rsid w:val="00901270"/>
    <w:rsid w:val="0091239B"/>
    <w:rsid w:val="009158ED"/>
    <w:rsid w:val="009269B7"/>
    <w:rsid w:val="00934C81"/>
    <w:rsid w:val="00941868"/>
    <w:rsid w:val="00941E66"/>
    <w:rsid w:val="00950CB2"/>
    <w:rsid w:val="00950CF1"/>
    <w:rsid w:val="00954FAA"/>
    <w:rsid w:val="009574AF"/>
    <w:rsid w:val="00960972"/>
    <w:rsid w:val="00973035"/>
    <w:rsid w:val="00977EED"/>
    <w:rsid w:val="00990D2E"/>
    <w:rsid w:val="009D07F3"/>
    <w:rsid w:val="00A01F1D"/>
    <w:rsid w:val="00A02662"/>
    <w:rsid w:val="00A0788B"/>
    <w:rsid w:val="00A30924"/>
    <w:rsid w:val="00A67674"/>
    <w:rsid w:val="00A70E34"/>
    <w:rsid w:val="00AC0BCC"/>
    <w:rsid w:val="00AF32E6"/>
    <w:rsid w:val="00B2606A"/>
    <w:rsid w:val="00B278FE"/>
    <w:rsid w:val="00B323AC"/>
    <w:rsid w:val="00B33712"/>
    <w:rsid w:val="00B432CA"/>
    <w:rsid w:val="00B46A85"/>
    <w:rsid w:val="00B47A9F"/>
    <w:rsid w:val="00B661C0"/>
    <w:rsid w:val="00B804E9"/>
    <w:rsid w:val="00B85E2F"/>
    <w:rsid w:val="00B9336C"/>
    <w:rsid w:val="00B97AD7"/>
    <w:rsid w:val="00BA7EF2"/>
    <w:rsid w:val="00BD1BAB"/>
    <w:rsid w:val="00BD703F"/>
    <w:rsid w:val="00BD7410"/>
    <w:rsid w:val="00BF0149"/>
    <w:rsid w:val="00BF5C54"/>
    <w:rsid w:val="00C047D1"/>
    <w:rsid w:val="00C14D38"/>
    <w:rsid w:val="00C174C6"/>
    <w:rsid w:val="00C531F4"/>
    <w:rsid w:val="00C56E46"/>
    <w:rsid w:val="00C667F9"/>
    <w:rsid w:val="00C71145"/>
    <w:rsid w:val="00C97B43"/>
    <w:rsid w:val="00CA5B40"/>
    <w:rsid w:val="00CB32AC"/>
    <w:rsid w:val="00CB76D8"/>
    <w:rsid w:val="00CE423B"/>
    <w:rsid w:val="00CF214F"/>
    <w:rsid w:val="00CF2284"/>
    <w:rsid w:val="00D046CB"/>
    <w:rsid w:val="00D167E9"/>
    <w:rsid w:val="00D348D6"/>
    <w:rsid w:val="00D40826"/>
    <w:rsid w:val="00D4284B"/>
    <w:rsid w:val="00D520F9"/>
    <w:rsid w:val="00D566A6"/>
    <w:rsid w:val="00D72176"/>
    <w:rsid w:val="00D87342"/>
    <w:rsid w:val="00DB31E0"/>
    <w:rsid w:val="00DF3E2B"/>
    <w:rsid w:val="00DF4E51"/>
    <w:rsid w:val="00E1059E"/>
    <w:rsid w:val="00E1340D"/>
    <w:rsid w:val="00E2588B"/>
    <w:rsid w:val="00E278B4"/>
    <w:rsid w:val="00E30F10"/>
    <w:rsid w:val="00E45960"/>
    <w:rsid w:val="00E561CB"/>
    <w:rsid w:val="00E56796"/>
    <w:rsid w:val="00E639FB"/>
    <w:rsid w:val="00E85750"/>
    <w:rsid w:val="00EA59B6"/>
    <w:rsid w:val="00EA7426"/>
    <w:rsid w:val="00EB16D3"/>
    <w:rsid w:val="00EB5280"/>
    <w:rsid w:val="00EB7982"/>
    <w:rsid w:val="00EC1D06"/>
    <w:rsid w:val="00ED277C"/>
    <w:rsid w:val="00EF14CB"/>
    <w:rsid w:val="00F05809"/>
    <w:rsid w:val="00F07E44"/>
    <w:rsid w:val="00F10EF0"/>
    <w:rsid w:val="00F15FE9"/>
    <w:rsid w:val="00F32C5D"/>
    <w:rsid w:val="00F33003"/>
    <w:rsid w:val="00F64E00"/>
    <w:rsid w:val="00F67A70"/>
    <w:rsid w:val="00F809F7"/>
    <w:rsid w:val="00F83270"/>
    <w:rsid w:val="00FA4EB0"/>
    <w:rsid w:val="00FA5146"/>
    <w:rsid w:val="00FC6BBF"/>
    <w:rsid w:val="00FD494C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17D49A-049F-49FE-B08C-E92E7D7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36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5B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603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36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A5B40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C3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3D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3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3E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3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2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0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Relationship Id="rId14" Type="http://schemas.openxmlformats.org/officeDocument/2006/relationships/hyperlink" Target="file:///G:\&#22823;&#25968;&#25454;\&#22521;&#35757;&#26448;&#26009;20170105\&#27743;&#33487;&#31227;&#21160;&#26234;&#24935;&#20132;&#36890;-&#25968;&#25454;&#33021;&#21147;&#23383;&#20856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丁飞</dc:creator>
  <cp:lastModifiedBy>王峰</cp:lastModifiedBy>
  <cp:revision>2</cp:revision>
  <dcterms:created xsi:type="dcterms:W3CDTF">2018-03-20T01:32:00Z</dcterms:created>
  <dcterms:modified xsi:type="dcterms:W3CDTF">2018-03-20T01:32:00Z</dcterms:modified>
</cp:coreProperties>
</file>