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AB" w:rsidRDefault="00912EF1" w:rsidP="00A2404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气体管路系统</w:t>
      </w:r>
      <w:r w:rsidR="00A24043">
        <w:rPr>
          <w:rFonts w:hint="eastAsia"/>
          <w:b/>
          <w:sz w:val="32"/>
          <w:szCs w:val="32"/>
        </w:rPr>
        <w:t>技术参数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6237"/>
        <w:gridCol w:w="809"/>
        <w:gridCol w:w="850"/>
      </w:tblGrid>
      <w:tr w:rsidR="00E25F06" w:rsidTr="00A24043">
        <w:trPr>
          <w:trHeight w:val="436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t>产品名称</w:t>
            </w:r>
          </w:p>
        </w:tc>
        <w:tc>
          <w:tcPr>
            <w:tcW w:w="7896" w:type="dxa"/>
            <w:gridSpan w:val="3"/>
          </w:tcPr>
          <w:p w:rsidR="00E25F06" w:rsidRDefault="00E25F06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4550AE">
              <w:rPr>
                <w:rFonts w:hint="eastAsia"/>
              </w:rPr>
              <w:t>实验室</w:t>
            </w:r>
            <w:r>
              <w:rPr>
                <w:rFonts w:hint="eastAsia"/>
              </w:rPr>
              <w:t>气体管路系统</w:t>
            </w:r>
            <w:r>
              <w:rPr>
                <w:rFonts w:hint="eastAsia"/>
              </w:rPr>
              <w:t xml:space="preserve"> </w:t>
            </w:r>
          </w:p>
        </w:tc>
      </w:tr>
      <w:tr w:rsidR="00E25F06" w:rsidTr="00A24043">
        <w:trPr>
          <w:trHeight w:val="415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t>规格</w:t>
            </w:r>
          </w:p>
        </w:tc>
        <w:tc>
          <w:tcPr>
            <w:tcW w:w="6237" w:type="dxa"/>
          </w:tcPr>
          <w:p w:rsidR="00E25F06" w:rsidRDefault="00E25F06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不锈钢</w:t>
            </w:r>
          </w:p>
        </w:tc>
        <w:tc>
          <w:tcPr>
            <w:tcW w:w="809" w:type="dxa"/>
            <w:vAlign w:val="center"/>
          </w:tcPr>
          <w:p w:rsidR="00E25F06" w:rsidRPr="00E25F06" w:rsidRDefault="00A24043" w:rsidP="00E25F06">
            <w:r>
              <w:rPr>
                <w:rFonts w:hint="eastAsia"/>
              </w:rPr>
              <w:t>数量</w:t>
            </w:r>
          </w:p>
        </w:tc>
        <w:tc>
          <w:tcPr>
            <w:tcW w:w="850" w:type="dxa"/>
            <w:vAlign w:val="center"/>
          </w:tcPr>
          <w:p w:rsidR="00E25F06" w:rsidRPr="00E25F06" w:rsidRDefault="00E25F06" w:rsidP="00E25F06">
            <w:r w:rsidRPr="00E25F06">
              <w:rPr>
                <w:rFonts w:hint="eastAsia"/>
              </w:rPr>
              <w:t>单位</w:t>
            </w:r>
          </w:p>
        </w:tc>
      </w:tr>
      <w:tr w:rsidR="00E25F06" w:rsidTr="00A24043">
        <w:trPr>
          <w:trHeight w:val="436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气源减压装置</w:t>
            </w:r>
          </w:p>
        </w:tc>
        <w:tc>
          <w:tcPr>
            <w:tcW w:w="6237" w:type="dxa"/>
          </w:tcPr>
          <w:p w:rsidR="00E25F06" w:rsidRDefault="00E25F06" w:rsidP="00CA0960">
            <w:r>
              <w:rPr>
                <w:rFonts w:hint="eastAsia"/>
              </w:rPr>
              <w:t>气源端需配备减压装置，实现二级减压，并具有压力报警、自动切换以及精度再过滤功能。</w:t>
            </w:r>
          </w:p>
        </w:tc>
        <w:tc>
          <w:tcPr>
            <w:tcW w:w="809" w:type="dxa"/>
          </w:tcPr>
          <w:p w:rsidR="00E25F06" w:rsidRDefault="00E25F06" w:rsidP="00CA0960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E25F06" w:rsidRDefault="00E25F06" w:rsidP="00E25F0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  <w:p w:rsidR="00E25F06" w:rsidRDefault="00E25F06" w:rsidP="00CA0960"/>
        </w:tc>
      </w:tr>
      <w:tr w:rsidR="00E25F06" w:rsidTr="00A24043">
        <w:trPr>
          <w:trHeight w:val="436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自动切换装置</w:t>
            </w:r>
          </w:p>
        </w:tc>
        <w:tc>
          <w:tcPr>
            <w:tcW w:w="6237" w:type="dxa"/>
          </w:tcPr>
          <w:p w:rsidR="00E25F06" w:rsidRDefault="00E25F06">
            <w:r>
              <w:rPr>
                <w:rFonts w:hint="eastAsia"/>
              </w:rPr>
              <w:t>单级膜片式减压结构，自动跳装实现连续供气，保证进气纯度，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“压力表，泄漏率</w:t>
            </w:r>
            <w:r>
              <w:rPr>
                <w:rFonts w:hint="eastAsia"/>
              </w:rPr>
              <w:t>2*10-8atm</w:t>
            </w:r>
            <w:r>
              <w:rPr>
                <w:rFonts w:hint="eastAsia"/>
              </w:rPr>
              <w:t>，内置过滤</w:t>
            </w:r>
            <w:r>
              <w:rPr>
                <w:rFonts w:hint="eastAsia"/>
              </w:rPr>
              <w:t>CV0.15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BA</w:t>
            </w:r>
            <w:r>
              <w:rPr>
                <w:rFonts w:hint="eastAsia"/>
              </w:rPr>
              <w:t>级，</w:t>
            </w:r>
            <w:r>
              <w:rPr>
                <w:rFonts w:hint="eastAsia"/>
              </w:rPr>
              <w:t>3000PSI</w:t>
            </w:r>
            <w:r>
              <w:rPr>
                <w:rFonts w:hint="eastAsia"/>
              </w:rPr>
              <w:t>，膜片排空吹扫</w:t>
            </w:r>
            <w:r>
              <w:t>。</w:t>
            </w:r>
          </w:p>
        </w:tc>
        <w:tc>
          <w:tcPr>
            <w:tcW w:w="809" w:type="dxa"/>
          </w:tcPr>
          <w:p w:rsidR="00E25F06" w:rsidRDefault="00E25F06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E25F06" w:rsidRDefault="00E25F06" w:rsidP="00E25F0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  <w:p w:rsidR="00E25F06" w:rsidRDefault="00E25F06"/>
        </w:tc>
      </w:tr>
      <w:tr w:rsidR="00E25F06" w:rsidTr="00A24043">
        <w:trPr>
          <w:trHeight w:val="436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二级减压器（含底座）</w:t>
            </w:r>
          </w:p>
        </w:tc>
        <w:tc>
          <w:tcPr>
            <w:tcW w:w="6237" w:type="dxa"/>
          </w:tcPr>
          <w:p w:rsidR="00E25F06" w:rsidRDefault="00E25F06" w:rsidP="00A815B7">
            <w:r>
              <w:rPr>
                <w:rFonts w:hint="eastAsia"/>
              </w:rPr>
              <w:t>单级膜片式减压结构，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“压力表，泄漏率</w:t>
            </w:r>
            <w:r>
              <w:rPr>
                <w:rFonts w:hint="eastAsia"/>
              </w:rPr>
              <w:t>2*10-8atm</w:t>
            </w:r>
            <w:r>
              <w:rPr>
                <w:rFonts w:hint="eastAsia"/>
              </w:rPr>
              <w:t>，内置过滤</w:t>
            </w:r>
            <w:r>
              <w:rPr>
                <w:rFonts w:hint="eastAsia"/>
              </w:rPr>
              <w:t>CV0.15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BA</w:t>
            </w:r>
            <w:r>
              <w:rPr>
                <w:rFonts w:hint="eastAsia"/>
              </w:rPr>
              <w:t>级，</w:t>
            </w:r>
            <w:r>
              <w:rPr>
                <w:rFonts w:hint="eastAsia"/>
              </w:rPr>
              <w:t>3000PSI</w:t>
            </w:r>
            <w:r>
              <w:rPr>
                <w:rFonts w:hint="eastAsia"/>
              </w:rPr>
              <w:t>，抗腐蚀，单表出气观测</w:t>
            </w:r>
            <w:r>
              <w:t>。</w:t>
            </w:r>
          </w:p>
        </w:tc>
        <w:tc>
          <w:tcPr>
            <w:tcW w:w="809" w:type="dxa"/>
          </w:tcPr>
          <w:p w:rsidR="00E25F06" w:rsidRDefault="00E25F06" w:rsidP="00A815B7">
            <w:r>
              <w:rPr>
                <w:rFonts w:hint="eastAsia"/>
              </w:rPr>
              <w:t>8</w:t>
            </w:r>
          </w:p>
        </w:tc>
        <w:tc>
          <w:tcPr>
            <w:tcW w:w="850" w:type="dxa"/>
          </w:tcPr>
          <w:p w:rsidR="00E25F06" w:rsidRDefault="00E25F06" w:rsidP="00E25F0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  <w:p w:rsidR="00E25F06" w:rsidRDefault="00E25F06" w:rsidP="00A815B7"/>
        </w:tc>
      </w:tr>
      <w:tr w:rsidR="00E25F06" w:rsidTr="00A24043">
        <w:trPr>
          <w:trHeight w:val="415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钢瓶接头</w:t>
            </w:r>
          </w:p>
        </w:tc>
        <w:tc>
          <w:tcPr>
            <w:tcW w:w="6237" w:type="dxa"/>
          </w:tcPr>
          <w:p w:rsidR="00E25F06" w:rsidRDefault="00E25F06">
            <w:r>
              <w:rPr>
                <w:rFonts w:hint="eastAsia"/>
              </w:rPr>
              <w:t>连接钢瓶，</w:t>
            </w:r>
            <w:r>
              <w:rPr>
                <w:rFonts w:hint="eastAsia"/>
              </w:rPr>
              <w:t>BA</w:t>
            </w:r>
            <w:r>
              <w:rPr>
                <w:rFonts w:hint="eastAsia"/>
              </w:rPr>
              <w:t>级，根据实验气体选择。</w:t>
            </w:r>
          </w:p>
        </w:tc>
        <w:tc>
          <w:tcPr>
            <w:tcW w:w="809" w:type="dxa"/>
          </w:tcPr>
          <w:p w:rsidR="00E25F06" w:rsidRDefault="00E25F06">
            <w:r>
              <w:rPr>
                <w:rFonts w:hint="eastAsia"/>
              </w:rPr>
              <w:t>4</w:t>
            </w:r>
          </w:p>
        </w:tc>
        <w:tc>
          <w:tcPr>
            <w:tcW w:w="850" w:type="dxa"/>
          </w:tcPr>
          <w:p w:rsidR="00E25F06" w:rsidRDefault="00E25F06">
            <w:r>
              <w:rPr>
                <w:rFonts w:hint="eastAsia"/>
              </w:rPr>
              <w:t>只</w:t>
            </w:r>
          </w:p>
        </w:tc>
      </w:tr>
      <w:tr w:rsidR="00E25F06" w:rsidTr="00A24043">
        <w:trPr>
          <w:trHeight w:val="436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高压软管</w:t>
            </w:r>
          </w:p>
        </w:tc>
        <w:tc>
          <w:tcPr>
            <w:tcW w:w="6237" w:type="dxa"/>
          </w:tcPr>
          <w:p w:rsidR="00E25F06" w:rsidRDefault="00E25F06">
            <w:r>
              <w:rPr>
                <w:rFonts w:hint="eastAsia"/>
              </w:rPr>
              <w:t>不锈钢编制软管</w:t>
            </w:r>
            <w:r>
              <w:rPr>
                <w:rFonts w:hint="eastAsia"/>
              </w:rPr>
              <w:t>3000psi</w:t>
            </w:r>
            <w:r>
              <w:rPr>
                <w:rFonts w:hint="eastAsia"/>
              </w:rPr>
              <w:t>。</w:t>
            </w:r>
          </w:p>
        </w:tc>
        <w:tc>
          <w:tcPr>
            <w:tcW w:w="809" w:type="dxa"/>
          </w:tcPr>
          <w:p w:rsidR="00E25F06" w:rsidRDefault="00E25F06">
            <w:r>
              <w:rPr>
                <w:rFonts w:hint="eastAsia"/>
              </w:rPr>
              <w:t>4</w:t>
            </w:r>
          </w:p>
        </w:tc>
        <w:tc>
          <w:tcPr>
            <w:tcW w:w="850" w:type="dxa"/>
          </w:tcPr>
          <w:p w:rsidR="00E25F06" w:rsidRDefault="00E25F06">
            <w:r>
              <w:rPr>
                <w:rFonts w:hint="eastAsia"/>
              </w:rPr>
              <w:t>根</w:t>
            </w:r>
          </w:p>
        </w:tc>
      </w:tr>
      <w:tr w:rsidR="00E25F06" w:rsidTr="00A24043">
        <w:trPr>
          <w:trHeight w:val="415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双外丝外牙丝套</w:t>
            </w:r>
          </w:p>
        </w:tc>
        <w:tc>
          <w:tcPr>
            <w:tcW w:w="6237" w:type="dxa"/>
          </w:tcPr>
          <w:p w:rsidR="00E25F06" w:rsidRDefault="00E25F06">
            <w:r>
              <w:rPr>
                <w:rFonts w:hint="eastAsia"/>
              </w:rPr>
              <w:t>软管及减压器转换连接头，双卡套，</w:t>
            </w:r>
            <w:r>
              <w:rPr>
                <w:rFonts w:hint="eastAsia"/>
              </w:rPr>
              <w:t>BA</w:t>
            </w:r>
            <w:r>
              <w:rPr>
                <w:rFonts w:hint="eastAsia"/>
              </w:rPr>
              <w:t>级，</w:t>
            </w:r>
            <w:r>
              <w:rPr>
                <w:rFonts w:hint="eastAsia"/>
              </w:rPr>
              <w:t>3000PSI</w:t>
            </w:r>
            <w:r>
              <w:t>。</w:t>
            </w:r>
          </w:p>
        </w:tc>
        <w:tc>
          <w:tcPr>
            <w:tcW w:w="809" w:type="dxa"/>
          </w:tcPr>
          <w:p w:rsidR="00E25F06" w:rsidRDefault="00E25F06">
            <w:r>
              <w:rPr>
                <w:rFonts w:hint="eastAsia"/>
              </w:rPr>
              <w:t>4</w:t>
            </w:r>
          </w:p>
        </w:tc>
        <w:tc>
          <w:tcPr>
            <w:tcW w:w="850" w:type="dxa"/>
          </w:tcPr>
          <w:p w:rsidR="00E25F06" w:rsidRDefault="00E25F06" w:rsidP="00E25F0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  <w:p w:rsidR="00E25F06" w:rsidRDefault="00E25F06"/>
        </w:tc>
      </w:tr>
      <w:tr w:rsidR="00E25F06" w:rsidTr="00A24043">
        <w:trPr>
          <w:trHeight w:val="415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球阀</w:t>
            </w:r>
          </w:p>
        </w:tc>
        <w:tc>
          <w:tcPr>
            <w:tcW w:w="6237" w:type="dxa"/>
          </w:tcPr>
          <w:p w:rsidR="00E25F06" w:rsidRDefault="00E25F06">
            <w:r>
              <w:rPr>
                <w:rFonts w:hint="eastAsia"/>
              </w:rPr>
              <w:t>特氟龙内衬阀芯，双卡套连接，</w:t>
            </w:r>
            <w:r>
              <w:rPr>
                <w:rFonts w:hint="eastAsia"/>
              </w:rPr>
              <w:t>BA</w:t>
            </w:r>
            <w:r>
              <w:rPr>
                <w:rFonts w:hint="eastAsia"/>
              </w:rPr>
              <w:t>级，耐压</w:t>
            </w:r>
            <w:r>
              <w:rPr>
                <w:rFonts w:hint="eastAsia"/>
              </w:rPr>
              <w:t>1000psi</w:t>
            </w:r>
          </w:p>
        </w:tc>
        <w:tc>
          <w:tcPr>
            <w:tcW w:w="809" w:type="dxa"/>
          </w:tcPr>
          <w:p w:rsidR="00E25F06" w:rsidRDefault="00E25F06">
            <w:r>
              <w:rPr>
                <w:rFonts w:hint="eastAsia"/>
              </w:rPr>
              <w:t>25</w:t>
            </w:r>
          </w:p>
        </w:tc>
        <w:tc>
          <w:tcPr>
            <w:tcW w:w="850" w:type="dxa"/>
          </w:tcPr>
          <w:p w:rsidR="00E25F06" w:rsidRDefault="00E25F06">
            <w:r>
              <w:rPr>
                <w:rFonts w:hint="eastAsia"/>
              </w:rPr>
              <w:t>只</w:t>
            </w:r>
          </w:p>
        </w:tc>
      </w:tr>
      <w:tr w:rsidR="00E25F06" w:rsidTr="00A24043">
        <w:trPr>
          <w:trHeight w:val="457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气体输送管道</w:t>
            </w:r>
          </w:p>
        </w:tc>
        <w:tc>
          <w:tcPr>
            <w:tcW w:w="6237" w:type="dxa"/>
          </w:tcPr>
          <w:p w:rsidR="00E25F06" w:rsidRDefault="00E25F06">
            <w:r>
              <w:rPr>
                <w:rFonts w:hint="eastAsia"/>
              </w:rPr>
              <w:t>高纯气体专业管线，内外抛光禁油去脂，洁净清洗包装，</w:t>
            </w:r>
            <w:r>
              <w:rPr>
                <w:rFonts w:hint="eastAsia"/>
              </w:rPr>
              <w:t>BA</w:t>
            </w:r>
            <w:r>
              <w:rPr>
                <w:rFonts w:hint="eastAsia"/>
              </w:rPr>
              <w:t>级，</w:t>
            </w:r>
            <w:r>
              <w:rPr>
                <w:rFonts w:hint="eastAsia"/>
              </w:rPr>
              <w:t>3000psi</w:t>
            </w:r>
            <w:r>
              <w:t>。</w:t>
            </w:r>
          </w:p>
        </w:tc>
        <w:tc>
          <w:tcPr>
            <w:tcW w:w="809" w:type="dxa"/>
          </w:tcPr>
          <w:p w:rsidR="00E25F06" w:rsidRDefault="002718E9">
            <w:r>
              <w:rPr>
                <w:rFonts w:hint="eastAsia"/>
              </w:rPr>
              <w:t>18</w:t>
            </w:r>
            <w:r w:rsidR="00467FA2"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 w:rsidR="00E25F06" w:rsidRDefault="00E25F06">
            <w:r>
              <w:rPr>
                <w:rFonts w:hint="eastAsia"/>
              </w:rPr>
              <w:t>米</w:t>
            </w:r>
          </w:p>
        </w:tc>
      </w:tr>
      <w:tr w:rsidR="00E25F06" w:rsidTr="00A24043">
        <w:trPr>
          <w:trHeight w:val="457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三通</w:t>
            </w:r>
          </w:p>
        </w:tc>
        <w:tc>
          <w:tcPr>
            <w:tcW w:w="6237" w:type="dxa"/>
          </w:tcPr>
          <w:p w:rsidR="00E25F06" w:rsidRDefault="00E25F06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不锈钢，管道连接件，自动加长焊接结构，</w:t>
            </w:r>
            <w:r>
              <w:rPr>
                <w:rFonts w:hint="eastAsia"/>
              </w:rPr>
              <w:t>BA</w:t>
            </w:r>
            <w:r>
              <w:rPr>
                <w:rFonts w:hint="eastAsia"/>
              </w:rPr>
              <w:t>级，</w:t>
            </w:r>
            <w:r>
              <w:rPr>
                <w:rFonts w:hint="eastAsia"/>
              </w:rPr>
              <w:t xml:space="preserve">3000PSI </w:t>
            </w:r>
            <w:r>
              <w:t>。</w:t>
            </w:r>
          </w:p>
        </w:tc>
        <w:tc>
          <w:tcPr>
            <w:tcW w:w="809" w:type="dxa"/>
          </w:tcPr>
          <w:p w:rsidR="00E25F06" w:rsidRDefault="00E25F06">
            <w:r>
              <w:rPr>
                <w:rFonts w:hint="eastAsia"/>
              </w:rPr>
              <w:t>30</w:t>
            </w:r>
          </w:p>
        </w:tc>
        <w:tc>
          <w:tcPr>
            <w:tcW w:w="850" w:type="dxa"/>
          </w:tcPr>
          <w:p w:rsidR="00E25F06" w:rsidRDefault="00E25F06">
            <w:r w:rsidRPr="00E25F06">
              <w:rPr>
                <w:rFonts w:hint="eastAsia"/>
              </w:rPr>
              <w:t>只</w:t>
            </w:r>
          </w:p>
        </w:tc>
      </w:tr>
      <w:tr w:rsidR="00E25F06" w:rsidTr="00A24043">
        <w:trPr>
          <w:trHeight w:val="457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连接头</w:t>
            </w:r>
          </w:p>
        </w:tc>
        <w:tc>
          <w:tcPr>
            <w:tcW w:w="6237" w:type="dxa"/>
          </w:tcPr>
          <w:p w:rsidR="00E25F06" w:rsidRDefault="00E25F06" w:rsidP="00813939"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不锈钢，管道连接件，自动加长焊接结构，</w:t>
            </w:r>
            <w:r>
              <w:rPr>
                <w:rFonts w:hint="eastAsia"/>
              </w:rPr>
              <w:t>BA</w:t>
            </w:r>
            <w:r>
              <w:rPr>
                <w:rFonts w:hint="eastAsia"/>
              </w:rPr>
              <w:t>级，</w:t>
            </w:r>
            <w:r>
              <w:rPr>
                <w:rFonts w:hint="eastAsia"/>
              </w:rPr>
              <w:t xml:space="preserve">3000PSI </w:t>
            </w:r>
            <w:r>
              <w:rPr>
                <w:rFonts w:hint="eastAsia"/>
              </w:rPr>
              <w:t>。</w:t>
            </w:r>
          </w:p>
        </w:tc>
        <w:tc>
          <w:tcPr>
            <w:tcW w:w="809" w:type="dxa"/>
          </w:tcPr>
          <w:p w:rsidR="00E25F06" w:rsidRDefault="00E25F06" w:rsidP="00813939">
            <w:r>
              <w:rPr>
                <w:rFonts w:hint="eastAsia"/>
              </w:rPr>
              <w:t>15</w:t>
            </w:r>
          </w:p>
        </w:tc>
        <w:tc>
          <w:tcPr>
            <w:tcW w:w="850" w:type="dxa"/>
          </w:tcPr>
          <w:p w:rsidR="00E25F06" w:rsidRDefault="00E25F06" w:rsidP="00813939">
            <w:r w:rsidRPr="00E25F06">
              <w:rPr>
                <w:rFonts w:hint="eastAsia"/>
              </w:rPr>
              <w:t>只</w:t>
            </w:r>
          </w:p>
        </w:tc>
      </w:tr>
      <w:tr w:rsidR="00E25F06" w:rsidTr="00A24043">
        <w:trPr>
          <w:trHeight w:val="457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外牙卡套</w:t>
            </w:r>
          </w:p>
        </w:tc>
        <w:tc>
          <w:tcPr>
            <w:tcW w:w="6237" w:type="dxa"/>
            <w:vAlign w:val="center"/>
          </w:tcPr>
          <w:p w:rsidR="00E25F06" w:rsidRDefault="00E25F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不锈钢，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软管及减压器转换连接头，双卡套，BA级，3000PSI</w:t>
            </w:r>
          </w:p>
        </w:tc>
        <w:tc>
          <w:tcPr>
            <w:tcW w:w="809" w:type="dxa"/>
          </w:tcPr>
          <w:p w:rsidR="00E25F06" w:rsidRDefault="00BA2101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0" w:type="dxa"/>
          </w:tcPr>
          <w:p w:rsidR="00E25F06" w:rsidRDefault="00E25F06">
            <w:pPr>
              <w:widowControl/>
              <w:jc w:val="left"/>
              <w:textAlignment w:val="center"/>
            </w:pPr>
            <w:r w:rsidRPr="00E25F06">
              <w:rPr>
                <w:rFonts w:hint="eastAsia"/>
              </w:rPr>
              <w:t>只</w:t>
            </w:r>
          </w:p>
        </w:tc>
      </w:tr>
      <w:tr w:rsidR="00E25F06" w:rsidTr="00A24043">
        <w:trPr>
          <w:trHeight w:val="457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气源截止阀</w:t>
            </w:r>
          </w:p>
        </w:tc>
        <w:tc>
          <w:tcPr>
            <w:tcW w:w="6237" w:type="dxa"/>
          </w:tcPr>
          <w:p w:rsidR="00E25F06" w:rsidRDefault="00E25F06">
            <w:r>
              <w:rPr>
                <w:rFonts w:hint="eastAsia"/>
              </w:rPr>
              <w:t>配制</w:t>
            </w:r>
            <w:r>
              <w:rPr>
                <w:rFonts w:hint="eastAsia"/>
              </w:rPr>
              <w:t>VMP</w:t>
            </w:r>
            <w:r>
              <w:rPr>
                <w:rFonts w:hint="eastAsia"/>
              </w:rPr>
              <w:t>，具有二次调压功能。</w:t>
            </w:r>
          </w:p>
        </w:tc>
        <w:tc>
          <w:tcPr>
            <w:tcW w:w="809" w:type="dxa"/>
          </w:tcPr>
          <w:p w:rsidR="00E25F06" w:rsidRDefault="00E25F06">
            <w:r>
              <w:rPr>
                <w:rFonts w:hint="eastAsia"/>
              </w:rPr>
              <w:t>4</w:t>
            </w:r>
          </w:p>
        </w:tc>
        <w:tc>
          <w:tcPr>
            <w:tcW w:w="850" w:type="dxa"/>
          </w:tcPr>
          <w:p w:rsidR="00E25F06" w:rsidRDefault="00E25F06">
            <w:r w:rsidRPr="00E25F06">
              <w:rPr>
                <w:rFonts w:hint="eastAsia"/>
              </w:rPr>
              <w:t>只</w:t>
            </w:r>
          </w:p>
        </w:tc>
      </w:tr>
      <w:tr w:rsidR="00E25F06" w:rsidTr="00A24043">
        <w:trPr>
          <w:trHeight w:val="457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终端转接头</w:t>
            </w:r>
          </w:p>
        </w:tc>
        <w:tc>
          <w:tcPr>
            <w:tcW w:w="6237" w:type="dxa"/>
          </w:tcPr>
          <w:p w:rsidR="00E25F06" w:rsidRDefault="00E25F06">
            <w:r>
              <w:rPr>
                <w:rFonts w:hint="eastAsia"/>
              </w:rPr>
              <w:t>实现管道与仪器对接，</w:t>
            </w:r>
            <w:r>
              <w:rPr>
                <w:rFonts w:hint="eastAsia"/>
              </w:rPr>
              <w:t>8MM</w:t>
            </w:r>
            <w:r>
              <w:t>。</w:t>
            </w:r>
          </w:p>
        </w:tc>
        <w:tc>
          <w:tcPr>
            <w:tcW w:w="809" w:type="dxa"/>
          </w:tcPr>
          <w:p w:rsidR="00E25F06" w:rsidRDefault="00E25F06">
            <w:r>
              <w:rPr>
                <w:rFonts w:hint="eastAsia"/>
              </w:rPr>
              <w:t>15</w:t>
            </w:r>
          </w:p>
        </w:tc>
        <w:tc>
          <w:tcPr>
            <w:tcW w:w="850" w:type="dxa"/>
          </w:tcPr>
          <w:p w:rsidR="00E25F06" w:rsidRDefault="00E25F06">
            <w:r w:rsidRPr="00E25F06">
              <w:rPr>
                <w:rFonts w:hint="eastAsia"/>
              </w:rPr>
              <w:t>只</w:t>
            </w:r>
          </w:p>
        </w:tc>
      </w:tr>
      <w:tr w:rsidR="00E25F06" w:rsidTr="00A24043">
        <w:trPr>
          <w:trHeight w:val="457"/>
          <w:jc w:val="center"/>
        </w:trPr>
        <w:tc>
          <w:tcPr>
            <w:tcW w:w="1668" w:type="dxa"/>
          </w:tcPr>
          <w:p w:rsidR="00E25F06" w:rsidRDefault="00E25F06" w:rsidP="00A24043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管夹</w:t>
            </w:r>
          </w:p>
        </w:tc>
        <w:tc>
          <w:tcPr>
            <w:tcW w:w="6237" w:type="dxa"/>
          </w:tcPr>
          <w:p w:rsidR="00E25F06" w:rsidRDefault="00E25F06">
            <w:r>
              <w:rPr>
                <w:rFonts w:hint="eastAsia"/>
              </w:rPr>
              <w:t>管道固定件，</w:t>
            </w:r>
            <w:r>
              <w:rPr>
                <w:rFonts w:hint="eastAsia"/>
              </w:rPr>
              <w:t>pp</w:t>
            </w:r>
            <w:r>
              <w:rPr>
                <w:rFonts w:hint="eastAsia"/>
              </w:rPr>
              <w:t>材质，抗腐蚀，壁面固定</w:t>
            </w:r>
            <w:r>
              <w:t>。</w:t>
            </w:r>
          </w:p>
        </w:tc>
        <w:tc>
          <w:tcPr>
            <w:tcW w:w="809" w:type="dxa"/>
          </w:tcPr>
          <w:p w:rsidR="00E25F06" w:rsidRDefault="00E25F06">
            <w:r>
              <w:rPr>
                <w:rFonts w:hint="eastAsia"/>
              </w:rPr>
              <w:t>80</w:t>
            </w:r>
          </w:p>
        </w:tc>
        <w:tc>
          <w:tcPr>
            <w:tcW w:w="850" w:type="dxa"/>
          </w:tcPr>
          <w:p w:rsidR="00E25F06" w:rsidRDefault="00E25F06">
            <w:r w:rsidRPr="00E25F06">
              <w:rPr>
                <w:rFonts w:hint="eastAsia"/>
              </w:rPr>
              <w:t>只</w:t>
            </w:r>
          </w:p>
        </w:tc>
      </w:tr>
      <w:tr w:rsidR="00BA2101" w:rsidTr="00A24043">
        <w:trPr>
          <w:trHeight w:val="457"/>
          <w:jc w:val="center"/>
        </w:trPr>
        <w:tc>
          <w:tcPr>
            <w:tcW w:w="1668" w:type="dxa"/>
          </w:tcPr>
          <w:p w:rsidR="00BA2101" w:rsidRDefault="00BA2101" w:rsidP="00A24043">
            <w:pPr>
              <w:pStyle w:val="a4"/>
              <w:ind w:left="420" w:firstLineChars="0" w:firstLine="0"/>
            </w:pPr>
            <w:r>
              <w:rPr>
                <w:rFonts w:hint="eastAsia"/>
              </w:rPr>
              <w:t>质保</w:t>
            </w:r>
          </w:p>
        </w:tc>
        <w:tc>
          <w:tcPr>
            <w:tcW w:w="7896" w:type="dxa"/>
            <w:gridSpan w:val="3"/>
          </w:tcPr>
          <w:p w:rsidR="00BA2101" w:rsidRDefault="00BA2101" w:rsidP="00A815B7">
            <w:r>
              <w:rPr>
                <w:rFonts w:hint="eastAsia"/>
              </w:rPr>
              <w:t>质保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年，终身维护。</w:t>
            </w:r>
          </w:p>
        </w:tc>
      </w:tr>
    </w:tbl>
    <w:p w:rsidR="006A0CAB" w:rsidRDefault="006A0CAB"/>
    <w:sectPr w:rsidR="006A0CA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6ED" w:rsidRDefault="001C66ED" w:rsidP="004550AE">
      <w:r>
        <w:separator/>
      </w:r>
    </w:p>
  </w:endnote>
  <w:endnote w:type="continuationSeparator" w:id="0">
    <w:p w:rsidR="001C66ED" w:rsidRDefault="001C66ED" w:rsidP="0045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6ED" w:rsidRDefault="001C66ED" w:rsidP="004550AE">
      <w:r>
        <w:separator/>
      </w:r>
    </w:p>
  </w:footnote>
  <w:footnote w:type="continuationSeparator" w:id="0">
    <w:p w:rsidR="001C66ED" w:rsidRDefault="001C66ED" w:rsidP="00455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55C18"/>
    <w:multiLevelType w:val="multilevel"/>
    <w:tmpl w:val="55A55C18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B4"/>
    <w:rsid w:val="000421C2"/>
    <w:rsid w:val="00105398"/>
    <w:rsid w:val="001C66ED"/>
    <w:rsid w:val="001E23DF"/>
    <w:rsid w:val="00204D49"/>
    <w:rsid w:val="002718E9"/>
    <w:rsid w:val="00286D63"/>
    <w:rsid w:val="002B2FF9"/>
    <w:rsid w:val="002C067A"/>
    <w:rsid w:val="0030687C"/>
    <w:rsid w:val="004550AE"/>
    <w:rsid w:val="00467FA2"/>
    <w:rsid w:val="005A2AC9"/>
    <w:rsid w:val="005C5A86"/>
    <w:rsid w:val="00650F8C"/>
    <w:rsid w:val="006A0CAB"/>
    <w:rsid w:val="00813939"/>
    <w:rsid w:val="00820C0A"/>
    <w:rsid w:val="00912EF1"/>
    <w:rsid w:val="009F5FC2"/>
    <w:rsid w:val="00A24043"/>
    <w:rsid w:val="00A46CCF"/>
    <w:rsid w:val="00AA2A11"/>
    <w:rsid w:val="00B5455D"/>
    <w:rsid w:val="00B90738"/>
    <w:rsid w:val="00BA2101"/>
    <w:rsid w:val="00CA0960"/>
    <w:rsid w:val="00DD19C7"/>
    <w:rsid w:val="00E032CA"/>
    <w:rsid w:val="00E25F06"/>
    <w:rsid w:val="00E535B4"/>
    <w:rsid w:val="00F0614C"/>
    <w:rsid w:val="00FA4FA8"/>
    <w:rsid w:val="29F6706B"/>
    <w:rsid w:val="5ACB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E9CBD6-479A-42B3-9B7C-69F3AFDD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55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550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55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550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 CHEN</dc:creator>
  <cp:lastModifiedBy>we</cp:lastModifiedBy>
  <cp:revision>8</cp:revision>
  <dcterms:created xsi:type="dcterms:W3CDTF">2019-09-02T10:01:00Z</dcterms:created>
  <dcterms:modified xsi:type="dcterms:W3CDTF">2019-09-04T06:48:00Z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