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31A" w:rsidRDefault="00352B39" w:rsidP="00EC089B">
      <w:pPr>
        <w:spacing w:line="336" w:lineRule="auto"/>
        <w:rPr>
          <w:rFonts w:ascii="Times New Roman" w:eastAsia="宋体" w:hAnsi="Times New Roman" w:cs="Times New Roman"/>
          <w:b/>
          <w:bCs/>
        </w:rPr>
      </w:pPr>
      <w:r w:rsidRPr="00352B39">
        <w:rPr>
          <w:rFonts w:ascii="Times New Roman" w:eastAsia="宋体" w:hAnsi="Times New Roman" w:cs="Times New Roman" w:hint="eastAsia"/>
          <w:b/>
          <w:bCs/>
        </w:rPr>
        <w:t>智能</w:t>
      </w:r>
      <w:r w:rsidRPr="00352B39">
        <w:rPr>
          <w:rFonts w:ascii="Times New Roman" w:eastAsia="宋体" w:hAnsi="Times New Roman" w:cs="Times New Roman"/>
          <w:b/>
          <w:bCs/>
        </w:rPr>
        <w:t>3D</w:t>
      </w:r>
      <w:r w:rsidR="00EC089B">
        <w:rPr>
          <w:rFonts w:ascii="Times New Roman" w:eastAsia="宋体" w:hAnsi="Times New Roman" w:cs="Times New Roman" w:hint="eastAsia"/>
          <w:b/>
          <w:bCs/>
        </w:rPr>
        <w:t>实</w:t>
      </w:r>
      <w:r w:rsidRPr="00352B39">
        <w:rPr>
          <w:rFonts w:ascii="Times New Roman" w:eastAsia="宋体" w:hAnsi="Times New Roman" w:cs="Times New Roman"/>
          <w:b/>
          <w:bCs/>
        </w:rPr>
        <w:t>验平台</w:t>
      </w:r>
      <w:r w:rsidR="001E6E0A">
        <w:rPr>
          <w:rFonts w:ascii="Times New Roman" w:eastAsia="宋体" w:hAnsi="Times New Roman" w:cs="Times New Roman" w:hint="eastAsia"/>
          <w:b/>
          <w:bCs/>
        </w:rPr>
        <w:t>技术要求</w:t>
      </w:r>
    </w:p>
    <w:p w:rsidR="00352B39" w:rsidRPr="00352B39" w:rsidRDefault="00352B39" w:rsidP="00352B39">
      <w:pPr>
        <w:pStyle w:val="2"/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高性能伺服驱动器，配备高精度滑台模组，集成</w:t>
      </w:r>
      <w:r w:rsidRPr="00352B39">
        <w:rPr>
          <w:rFonts w:ascii="Times New Roman" w:eastAsia="宋体" w:hAnsi="Times New Roman" w:cs="Times New Roman"/>
        </w:rPr>
        <w:t>IO</w:t>
      </w:r>
      <w:r w:rsidRPr="00352B39">
        <w:rPr>
          <w:rFonts w:ascii="Times New Roman" w:eastAsia="宋体" w:hAnsi="宋体" w:cs="Times New Roman"/>
        </w:rPr>
        <w:t>端口，一路</w:t>
      </w:r>
      <w:r w:rsidRPr="00352B39">
        <w:rPr>
          <w:rFonts w:ascii="Times New Roman" w:eastAsia="宋体" w:hAnsi="Times New Roman" w:cs="Times New Roman"/>
        </w:rPr>
        <w:t>DI</w:t>
      </w:r>
      <w:r w:rsidRPr="00352B39">
        <w:rPr>
          <w:rFonts w:ascii="Times New Roman" w:eastAsia="宋体" w:hAnsi="宋体" w:cs="Times New Roman"/>
        </w:rPr>
        <w:t>输出及编码器信号输出功能。</w:t>
      </w:r>
    </w:p>
    <w:p w:rsidR="00352B39" w:rsidRPr="00352B39" w:rsidRDefault="00352B39" w:rsidP="00352B39">
      <w:pPr>
        <w:pStyle w:val="2"/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屏幕：</w:t>
      </w:r>
      <w:r w:rsidRPr="00352B39">
        <w:rPr>
          <w:rFonts w:ascii="Times New Roman" w:eastAsia="宋体" w:hAnsi="Times New Roman" w:cs="Times New Roman"/>
        </w:rPr>
        <w:t>7</w:t>
      </w:r>
      <w:r w:rsidRPr="00352B39">
        <w:rPr>
          <w:rFonts w:ascii="Times New Roman" w:eastAsia="宋体" w:hAnsi="宋体" w:cs="Times New Roman"/>
        </w:rPr>
        <w:t>寸</w:t>
      </w:r>
      <w:r w:rsidRPr="00352B39">
        <w:rPr>
          <w:rFonts w:ascii="Times New Roman" w:eastAsia="宋体" w:hAnsi="Times New Roman" w:cs="Times New Roman"/>
        </w:rPr>
        <w:t>LED</w:t>
      </w:r>
      <w:r w:rsidRPr="00352B39">
        <w:rPr>
          <w:rFonts w:ascii="Times New Roman" w:eastAsia="宋体" w:hAnsi="宋体" w:cs="Times New Roman"/>
        </w:rPr>
        <w:t>触控</w:t>
      </w:r>
      <w:bookmarkStart w:id="0" w:name="_GoBack"/>
      <w:bookmarkEnd w:id="0"/>
      <w:r w:rsidRPr="00352B39">
        <w:rPr>
          <w:rFonts w:ascii="Times New Roman" w:eastAsia="宋体" w:hAnsi="宋体" w:cs="Times New Roman"/>
        </w:rPr>
        <w:t>屏</w:t>
      </w:r>
    </w:p>
    <w:p w:rsidR="00352B39" w:rsidRPr="00352B39" w:rsidRDefault="00352B39" w:rsidP="00352B39">
      <w:pPr>
        <w:pStyle w:val="2"/>
        <w:numPr>
          <w:ilvl w:val="0"/>
          <w:numId w:val="2"/>
        </w:numPr>
        <w:adjustRightInd w:val="0"/>
        <w:snapToGrid w:val="0"/>
        <w:spacing w:line="360" w:lineRule="auto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软件：</w:t>
      </w:r>
      <w:r w:rsidRPr="00352B39">
        <w:rPr>
          <w:rFonts w:ascii="Times New Roman" w:eastAsia="宋体" w:hAnsi="Times New Roman" w:cs="Times New Roman"/>
        </w:rPr>
        <w:t>HMI</w:t>
      </w:r>
      <w:r w:rsidRPr="00352B39">
        <w:rPr>
          <w:rFonts w:ascii="Times New Roman" w:eastAsia="宋体" w:hAnsi="宋体" w:cs="Times New Roman"/>
        </w:rPr>
        <w:t>运行软件（包含急停预警系统）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平台尺寸：</w:t>
      </w:r>
      <w:r w:rsidRPr="00352B39">
        <w:rPr>
          <w:rFonts w:ascii="Times New Roman" w:eastAsia="宋体" w:hAnsi="Times New Roman" w:cs="Times New Roman"/>
        </w:rPr>
        <w:t>600×315×80mm</w:t>
      </w:r>
      <w:r w:rsidRPr="00352B39">
        <w:rPr>
          <w:rFonts w:ascii="Times New Roman" w:eastAsia="宋体" w:hAnsi="宋体" w:cs="Times New Roman"/>
        </w:rPr>
        <w:t>；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滑轨行程：</w:t>
      </w:r>
      <w:r w:rsidRPr="00352B39">
        <w:rPr>
          <w:rFonts w:ascii="Times New Roman" w:eastAsia="宋体" w:hAnsi="Times New Roman" w:cs="Times New Roman"/>
        </w:rPr>
        <w:t>300mm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工作模式：手动模式</w:t>
      </w:r>
      <w:r w:rsidRPr="00352B39">
        <w:rPr>
          <w:rFonts w:ascii="Times New Roman" w:eastAsia="宋体" w:hAnsi="Times New Roman" w:cs="Times New Roman"/>
        </w:rPr>
        <w:t>/</w:t>
      </w:r>
      <w:r w:rsidRPr="00352B39">
        <w:rPr>
          <w:rFonts w:ascii="Times New Roman" w:eastAsia="宋体" w:hAnsi="宋体" w:cs="Times New Roman"/>
        </w:rPr>
        <w:t>自动模式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编码器分辨率：</w:t>
      </w:r>
      <w:r w:rsidRPr="00352B39">
        <w:rPr>
          <w:rFonts w:ascii="Times New Roman" w:eastAsia="宋体" w:hAnsi="Times New Roman" w:cs="Times New Roman"/>
        </w:rPr>
        <w:t>0.001mm/tick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重复定位精度：</w:t>
      </w:r>
      <w:r w:rsidRPr="00352B39">
        <w:rPr>
          <w:rFonts w:ascii="Times New Roman" w:eastAsia="宋体" w:hAnsi="Times New Roman" w:cs="Times New Roman"/>
        </w:rPr>
        <w:t>0.005mm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重量：</w:t>
      </w:r>
      <w:r w:rsidRPr="00352B39">
        <w:rPr>
          <w:rFonts w:ascii="Times New Roman" w:eastAsia="宋体" w:hAnsi="Times New Roman" w:cs="Times New Roman"/>
        </w:rPr>
        <w:t>19kg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供电：</w:t>
      </w:r>
      <w:r w:rsidRPr="00352B39">
        <w:rPr>
          <w:rFonts w:ascii="Times New Roman" w:eastAsia="宋体" w:hAnsi="Times New Roman" w:cs="Times New Roman"/>
        </w:rPr>
        <w:t>220V/50Hz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输出：</w:t>
      </w:r>
      <w:r w:rsidRPr="00352B39">
        <w:rPr>
          <w:rFonts w:ascii="Times New Roman" w:eastAsia="宋体" w:hAnsi="Times New Roman" w:cs="Times New Roman"/>
        </w:rPr>
        <w:t>24V</w:t>
      </w:r>
    </w:p>
    <w:p w:rsidR="00352B39" w:rsidRPr="00352B39" w:rsidRDefault="00352B39" w:rsidP="00352B39">
      <w:pPr>
        <w:pStyle w:val="a6"/>
        <w:numPr>
          <w:ilvl w:val="0"/>
          <w:numId w:val="2"/>
        </w:numPr>
        <w:adjustRightInd w:val="0"/>
        <w:snapToGrid w:val="0"/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352B39">
        <w:rPr>
          <w:rFonts w:ascii="Times New Roman" w:eastAsia="宋体" w:hAnsi="宋体" w:cs="Times New Roman"/>
        </w:rPr>
        <w:t>包含：外接电源线</w:t>
      </w:r>
      <w:r w:rsidRPr="00352B39">
        <w:rPr>
          <w:rFonts w:ascii="Times New Roman" w:eastAsia="宋体" w:hAnsi="Times New Roman" w:cs="Times New Roman"/>
        </w:rPr>
        <w:t>1.5</w:t>
      </w:r>
      <w:r w:rsidRPr="00352B39">
        <w:rPr>
          <w:rFonts w:ascii="Times New Roman" w:eastAsia="宋体" w:hAnsi="宋体" w:cs="Times New Roman"/>
        </w:rPr>
        <w:t>米，运输费用，质保一年。</w:t>
      </w:r>
    </w:p>
    <w:p w:rsidR="00FC6FD5" w:rsidRPr="00352B39" w:rsidRDefault="00DD4860" w:rsidP="00352B39">
      <w:pPr>
        <w:pStyle w:val="1"/>
        <w:adjustRightInd w:val="0"/>
        <w:snapToGrid w:val="0"/>
        <w:spacing w:line="360" w:lineRule="auto"/>
        <w:ind w:firstLineChars="0" w:firstLine="0"/>
        <w:rPr>
          <w:rFonts w:ascii="Times New Roman" w:eastAsia="宋体" w:hAnsi="Times New Roman" w:cs="Times New Roman"/>
        </w:rPr>
      </w:pPr>
    </w:p>
    <w:sectPr w:rsidR="00FC6FD5" w:rsidRPr="00352B39" w:rsidSect="001F1C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860" w:rsidRDefault="00DD4860" w:rsidP="006F6E18">
      <w:r>
        <w:separator/>
      </w:r>
    </w:p>
  </w:endnote>
  <w:endnote w:type="continuationSeparator" w:id="0">
    <w:p w:rsidR="00DD4860" w:rsidRDefault="00DD4860" w:rsidP="006F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860" w:rsidRDefault="00DD4860" w:rsidP="006F6E18">
      <w:r>
        <w:separator/>
      </w:r>
    </w:p>
  </w:footnote>
  <w:footnote w:type="continuationSeparator" w:id="0">
    <w:p w:rsidR="00DD4860" w:rsidRDefault="00DD4860" w:rsidP="006F6E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A126284"/>
    <w:multiLevelType w:val="hybridMultilevel"/>
    <w:tmpl w:val="76E81218"/>
    <w:lvl w:ilvl="0" w:tplc="CC64B0B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A1327D"/>
    <w:multiLevelType w:val="multilevel"/>
    <w:tmpl w:val="56A1327D"/>
    <w:lvl w:ilvl="0">
      <w:start w:val="1"/>
      <w:numFmt w:val="decimal"/>
      <w:lvlText w:val="%1."/>
      <w:lvlJc w:val="left"/>
      <w:pPr>
        <w:tabs>
          <w:tab w:val="left" w:pos="1140"/>
        </w:tabs>
        <w:ind w:left="114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31A"/>
    <w:rsid w:val="001E6E0A"/>
    <w:rsid w:val="001F1C05"/>
    <w:rsid w:val="00236956"/>
    <w:rsid w:val="00352B39"/>
    <w:rsid w:val="0064231A"/>
    <w:rsid w:val="006F6E18"/>
    <w:rsid w:val="007C0CB6"/>
    <w:rsid w:val="00811FCF"/>
    <w:rsid w:val="00813DCE"/>
    <w:rsid w:val="0091496B"/>
    <w:rsid w:val="00972DF0"/>
    <w:rsid w:val="00994E10"/>
    <w:rsid w:val="00AF004F"/>
    <w:rsid w:val="00BB6465"/>
    <w:rsid w:val="00DD4860"/>
    <w:rsid w:val="00EC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980EA6-28C4-4846-9DEE-BDA513552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231A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qFormat/>
    <w:rsid w:val="0064231A"/>
    <w:pPr>
      <w:ind w:firstLine="630"/>
    </w:pPr>
    <w:rPr>
      <w:kern w:val="0"/>
      <w:sz w:val="32"/>
      <w:szCs w:val="20"/>
    </w:rPr>
  </w:style>
  <w:style w:type="character" w:customStyle="1" w:styleId="Char">
    <w:name w:val="正文文本缩进 Char"/>
    <w:basedOn w:val="a0"/>
    <w:link w:val="a3"/>
    <w:uiPriority w:val="99"/>
    <w:rsid w:val="0064231A"/>
    <w:rPr>
      <w:kern w:val="0"/>
      <w:sz w:val="32"/>
      <w:szCs w:val="20"/>
    </w:rPr>
  </w:style>
  <w:style w:type="paragraph" w:customStyle="1" w:styleId="1">
    <w:name w:val="列表段落1"/>
    <w:basedOn w:val="a"/>
    <w:uiPriority w:val="99"/>
    <w:qFormat/>
    <w:rsid w:val="0064231A"/>
    <w:pPr>
      <w:ind w:firstLineChars="200" w:firstLine="420"/>
    </w:pPr>
  </w:style>
  <w:style w:type="paragraph" w:styleId="a4">
    <w:name w:val="header"/>
    <w:basedOn w:val="a"/>
    <w:link w:val="Char0"/>
    <w:uiPriority w:val="99"/>
    <w:unhideWhenUsed/>
    <w:rsid w:val="006F6E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F6E18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F6E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F6E18"/>
    <w:rPr>
      <w:sz w:val="18"/>
      <w:szCs w:val="18"/>
    </w:rPr>
  </w:style>
  <w:style w:type="paragraph" w:styleId="2">
    <w:name w:val="Body Text 2"/>
    <w:basedOn w:val="a"/>
    <w:link w:val="2Char"/>
    <w:uiPriority w:val="99"/>
    <w:semiHidden/>
    <w:unhideWhenUsed/>
    <w:rsid w:val="00352B39"/>
    <w:pPr>
      <w:spacing w:after="120" w:line="480" w:lineRule="auto"/>
    </w:pPr>
  </w:style>
  <w:style w:type="character" w:customStyle="1" w:styleId="2Char">
    <w:name w:val="正文文本 2 Char"/>
    <w:basedOn w:val="a0"/>
    <w:link w:val="2"/>
    <w:uiPriority w:val="99"/>
    <w:semiHidden/>
    <w:rsid w:val="00352B39"/>
    <w:rPr>
      <w:sz w:val="21"/>
      <w:szCs w:val="22"/>
    </w:rPr>
  </w:style>
  <w:style w:type="paragraph" w:styleId="a6">
    <w:name w:val="List Paragraph"/>
    <w:basedOn w:val="a"/>
    <w:uiPriority w:val="34"/>
    <w:qFormat/>
    <w:rsid w:val="00352B3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jun37.feng@163.com</dc:creator>
  <cp:keywords/>
  <dc:description/>
  <cp:lastModifiedBy>we</cp:lastModifiedBy>
  <cp:revision>4</cp:revision>
  <dcterms:created xsi:type="dcterms:W3CDTF">2020-05-13T05:41:00Z</dcterms:created>
  <dcterms:modified xsi:type="dcterms:W3CDTF">2020-05-15T00:58:00Z</dcterms:modified>
</cp:coreProperties>
</file>