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05" w:rsidRDefault="003C0205"/>
    <w:p w:rsidR="00407417" w:rsidRPr="00407417" w:rsidRDefault="00407417" w:rsidP="00407417">
      <w:pPr>
        <w:rPr>
          <w:b/>
          <w:sz w:val="28"/>
          <w:szCs w:val="28"/>
        </w:rPr>
      </w:pPr>
      <w:r w:rsidRPr="00407417">
        <w:rPr>
          <w:rFonts w:hint="eastAsia"/>
          <w:b/>
          <w:sz w:val="28"/>
          <w:szCs w:val="28"/>
        </w:rPr>
        <w:t>体育设备一批技术要求</w:t>
      </w:r>
      <w:r w:rsidRPr="00407417">
        <w:rPr>
          <w:rFonts w:hint="eastAsia"/>
          <w:b/>
          <w:sz w:val="28"/>
          <w:szCs w:val="28"/>
        </w:rPr>
        <w:t>:</w:t>
      </w:r>
    </w:p>
    <w:tbl>
      <w:tblPr>
        <w:tblStyle w:val="a5"/>
        <w:tblW w:w="14283" w:type="dxa"/>
        <w:tblLook w:val="04A0"/>
      </w:tblPr>
      <w:tblGrid>
        <w:gridCol w:w="675"/>
        <w:gridCol w:w="1418"/>
        <w:gridCol w:w="11340"/>
        <w:gridCol w:w="850"/>
      </w:tblGrid>
      <w:tr w:rsidR="00407417" w:rsidTr="00407417">
        <w:trPr>
          <w:trHeight w:val="2462"/>
        </w:trPr>
        <w:tc>
          <w:tcPr>
            <w:tcW w:w="675" w:type="dxa"/>
          </w:tcPr>
          <w:p w:rsidR="00407417" w:rsidRDefault="00407417" w:rsidP="003C020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407417" w:rsidRDefault="00407417" w:rsidP="00A025B4">
            <w:pPr>
              <w:spacing w:line="360" w:lineRule="auto"/>
            </w:pPr>
            <w:r w:rsidRPr="0004722E">
              <w:rPr>
                <w:rFonts w:ascii="宋体" w:hAnsi="宋体" w:cs="宋体" w:hint="eastAsia"/>
                <w:kern w:val="0"/>
                <w:szCs w:val="21"/>
              </w:rPr>
              <w:t>商用跑步机</w:t>
            </w:r>
          </w:p>
        </w:tc>
        <w:tc>
          <w:tcPr>
            <w:tcW w:w="11340" w:type="dxa"/>
          </w:tcPr>
          <w:p w:rsidR="00407417" w:rsidRPr="0004722E" w:rsidRDefault="00407417" w:rsidP="00A8074A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1、整机采用流线型设计，豪华与时尚完美结合；整机采用一次成型模具，使整机的精密度更高，接缝处更细致；</w:t>
            </w:r>
          </w:p>
          <w:p w:rsidR="00407417" w:rsidRPr="0004722E" w:rsidRDefault="00407417" w:rsidP="00A8074A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2、跑步机手柄采用聚氨酯发泡材料，柔软舒适；整机采用防静电设计，无任何金属外露，充分保证运动安全性；</w:t>
            </w:r>
          </w:p>
          <w:p w:rsidR="00407417" w:rsidRPr="0004722E" w:rsidRDefault="00407417" w:rsidP="00A8074A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3、仪表显示：</w:t>
            </w:r>
            <w:r w:rsidRPr="0004722E">
              <w:rPr>
                <w:rFonts w:ascii="宋体" w:hAnsi="宋体" w:cs="宋体" w:hint="eastAsia"/>
                <w:szCs w:val="21"/>
              </w:rPr>
              <w:t>速度、时间、距离、热量、坡度和心率参数</w:t>
            </w: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；</w:t>
            </w:r>
          </w:p>
          <w:p w:rsidR="00407417" w:rsidRPr="0004722E" w:rsidRDefault="00407417" w:rsidP="00A8074A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4、</w:t>
            </w:r>
            <w:r w:rsidRPr="0004722E">
              <w:rPr>
                <w:rFonts w:ascii="宋体" w:hAnsi="宋体" w:cs="宋体" w:hint="eastAsia"/>
                <w:color w:val="373737"/>
                <w:szCs w:val="21"/>
              </w:rPr>
              <w:t>7档</w:t>
            </w:r>
            <w:r w:rsidRPr="0004722E">
              <w:rPr>
                <w:rFonts w:ascii="宋体" w:hAnsi="宋体" w:cs="宋体" w:hint="eastAsia"/>
                <w:snapToGrid w:val="0"/>
                <w:kern w:val="0"/>
                <w:szCs w:val="21"/>
              </w:rPr>
              <w:t>速度直选功能，8档坡度直选功能，用户可自调时间，距离，卡路里倒数模式；</w:t>
            </w:r>
          </w:p>
          <w:p w:rsidR="00407417" w:rsidRPr="00A8074A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5、驱动马达：超静音交流变频马达，持续马力：3HP，最大马力：4.6HP；</w:t>
            </w:r>
            <w:r w:rsidRPr="00A8074A">
              <w:rPr>
                <w:rFonts w:ascii="宋体" w:hAnsi="宋体" w:cs="宋体" w:hint="eastAsia"/>
                <w:color w:val="373737"/>
                <w:kern w:val="0"/>
                <w:szCs w:val="21"/>
              </w:rPr>
              <w:t>矢量变频调速</w:t>
            </w: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；</w:t>
            </w:r>
          </w:p>
          <w:p w:rsidR="00407417" w:rsidRPr="00A8074A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6、心率监控器：触摸式心率感应系统；</w:t>
            </w:r>
          </w:p>
          <w:p w:rsidR="00407417" w:rsidRPr="00A8074A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7、</w:t>
            </w:r>
            <w:r w:rsidRPr="00A8074A">
              <w:rPr>
                <w:rFonts w:ascii="宋体" w:hAnsi="宋体" w:cs="宋体" w:hint="eastAsia"/>
                <w:szCs w:val="21"/>
              </w:rPr>
              <w:t>具有急停与软停止功能</w:t>
            </w:r>
            <w:r w:rsidRPr="00A8074A">
              <w:rPr>
                <w:rFonts w:ascii="宋体" w:hAnsi="宋体" w:cs="宋体" w:hint="eastAsia"/>
                <w:snapToGrid w:val="0"/>
                <w:szCs w:val="21"/>
              </w:rPr>
              <w:t>，</w:t>
            </w:r>
            <w:r w:rsidRPr="00A8074A">
              <w:rPr>
                <w:rFonts w:ascii="宋体" w:hAnsi="宋体" w:cs="宋体" w:hint="eastAsia"/>
                <w:szCs w:val="21"/>
              </w:rPr>
              <w:t>安全保护装置；</w:t>
            </w:r>
          </w:p>
          <w:p w:rsidR="00407417" w:rsidRPr="00A8074A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8、速度范围：1-25km/h；</w:t>
            </w:r>
          </w:p>
          <w:p w:rsidR="00407417" w:rsidRPr="00A8074A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9、坡度范围：0-20%；</w:t>
            </w:r>
          </w:p>
          <w:p w:rsidR="00407417" w:rsidRPr="00407417" w:rsidRDefault="00407417" w:rsidP="00407417">
            <w:pPr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napToGrid w:val="0"/>
                <w:kern w:val="0"/>
                <w:szCs w:val="21"/>
              </w:rPr>
              <w:t>10、跑板结构：</w:t>
            </w:r>
            <w:r w:rsidRPr="00A8074A">
              <w:rPr>
                <w:rFonts w:ascii="宋体" w:hAnsi="宋体" w:cs="宋体" w:hint="eastAsia"/>
                <w:szCs w:val="21"/>
              </w:rPr>
              <w:t>超耐磨跑板及高级防滑条</w:t>
            </w:r>
            <w:r w:rsidRPr="00A8074A">
              <w:rPr>
                <w:rFonts w:ascii="宋体" w:hAnsi="宋体" w:cs="宋体" w:hint="eastAsia"/>
                <w:snapToGrid w:val="0"/>
                <w:szCs w:val="21"/>
              </w:rPr>
              <w:t>；</w:t>
            </w:r>
          </w:p>
        </w:tc>
        <w:tc>
          <w:tcPr>
            <w:tcW w:w="850" w:type="dxa"/>
          </w:tcPr>
          <w:p w:rsidR="00407417" w:rsidRDefault="00407417" w:rsidP="00A8074A">
            <w:pPr>
              <w:spacing w:line="360" w:lineRule="auto"/>
              <w:jc w:val="center"/>
            </w:pPr>
            <w:r w:rsidRPr="00A8074A">
              <w:rPr>
                <w:rFonts w:hint="eastAsia"/>
                <w:szCs w:val="21"/>
              </w:rPr>
              <w:t>5</w:t>
            </w:r>
            <w:r w:rsidRPr="00A8074A">
              <w:rPr>
                <w:rFonts w:hint="eastAsia"/>
                <w:szCs w:val="21"/>
              </w:rPr>
              <w:t>台</w:t>
            </w:r>
          </w:p>
        </w:tc>
      </w:tr>
      <w:tr w:rsidR="00407417" w:rsidTr="00407417">
        <w:tc>
          <w:tcPr>
            <w:tcW w:w="675" w:type="dxa"/>
          </w:tcPr>
          <w:p w:rsidR="00407417" w:rsidRDefault="00407417" w:rsidP="00E244CA"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407417" w:rsidRDefault="00407417" w:rsidP="00E244CA">
            <w:r w:rsidRPr="00A8074A">
              <w:rPr>
                <w:rFonts w:ascii="宋体" w:hAnsi="宋体" w:cs="宋体" w:hint="eastAsia"/>
                <w:kern w:val="0"/>
                <w:szCs w:val="21"/>
              </w:rPr>
              <w:t>商用椭圆机</w:t>
            </w:r>
          </w:p>
        </w:tc>
        <w:tc>
          <w:tcPr>
            <w:tcW w:w="11340" w:type="dxa"/>
          </w:tcPr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1、自发电系统（不需外接电源）、电磁铁阻力；</w:t>
            </w:r>
          </w:p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2、飞轮直径￠243mm（重量15.5kg）</w:t>
            </w:r>
          </w:p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3、展开尺寸（长*宽*高）：2050*830*1700mm</w:t>
            </w:r>
          </w:p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4、仪表显示器尺寸：340*430*160mm</w:t>
            </w:r>
          </w:p>
          <w:p w:rsidR="00407417" w:rsidRPr="00A8074A" w:rsidRDefault="00407417" w:rsidP="00A8074A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5、主体钢架坚固，稳定，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刚性好；主要管材：100*50*2mm椭圆管</w:t>
            </w:r>
          </w:p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6、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ABS高强度踏板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7、后置式驱动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color w:val="FF0000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8、仪表功能：时间、速度、距离、心率、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热量</w:t>
            </w:r>
            <w:r w:rsidRPr="00A8074A">
              <w:rPr>
                <w:rFonts w:ascii="宋体" w:hAnsi="宋体" w:cs="宋体" w:hint="eastAsia"/>
                <w:szCs w:val="21"/>
              </w:rPr>
              <w:t>，16档阻力调节，6种不同模式运动程序；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9、全身有氧训练，多把位防滑把手设计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10、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零冲击椭圆式运动，前行逆转动作顺畅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11、最大载重：150kg</w:t>
            </w:r>
          </w:p>
          <w:p w:rsidR="00407417" w:rsidRPr="00407417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12、净重：170KG</w:t>
            </w:r>
          </w:p>
        </w:tc>
        <w:tc>
          <w:tcPr>
            <w:tcW w:w="850" w:type="dxa"/>
          </w:tcPr>
          <w:p w:rsidR="00407417" w:rsidRDefault="00407417" w:rsidP="00E244CA">
            <w:r w:rsidRPr="00A8074A">
              <w:rPr>
                <w:rFonts w:ascii="宋体" w:hAnsi="宋体" w:cs="宋体" w:hint="eastAsia"/>
                <w:kern w:val="0"/>
                <w:szCs w:val="21"/>
              </w:rPr>
              <w:t>5台</w:t>
            </w:r>
          </w:p>
        </w:tc>
      </w:tr>
      <w:tr w:rsidR="00407417" w:rsidTr="00407417">
        <w:tc>
          <w:tcPr>
            <w:tcW w:w="675" w:type="dxa"/>
          </w:tcPr>
          <w:p w:rsidR="00407417" w:rsidRDefault="00407417" w:rsidP="00E244CA"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407417" w:rsidRPr="00A8074A" w:rsidRDefault="00407417" w:rsidP="00E244C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动感单车</w:t>
            </w:r>
          </w:p>
        </w:tc>
        <w:tc>
          <w:tcPr>
            <w:tcW w:w="11340" w:type="dxa"/>
            <w:vAlign w:val="center"/>
          </w:tcPr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 xml:space="preserve">1、电镀飞轮，重量：24KG ，尺寸：￠480*40mm 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lastRenderedPageBreak/>
              <w:t>2、展开尺寸（长*宽*高）：1150*530*1200mm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 xml:space="preserve">3、最大载重：150KG  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4、净重：65KG</w:t>
            </w:r>
          </w:p>
          <w:p w:rsidR="00407417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5、管材参数：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底脚管：PT120*50*2.0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主斜管：PT100*50*2.0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坐垫插管：PT100*50*2.0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前支撑管：PT80*40*1.5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龙头插管：PT100*50*2.0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6、龙头、坐垫可上、下、前、后调节；前后两地脚管带可调整高度装置；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前端滚轮设计，可方便随意移动；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szCs w:val="21"/>
              </w:rPr>
              <w:t>7.曲柄R170尺寸不小于210*40*9mm，脚踏尺寸不小于95*65*30mm，脚蹬绑带可调节；</w:t>
            </w:r>
          </w:p>
          <w:p w:rsidR="00407417" w:rsidRPr="00A8074A" w:rsidRDefault="00407417" w:rsidP="00A8074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8、内部为多楔带传动，</w:t>
            </w:r>
            <w:bookmarkStart w:id="0" w:name="OLE_LINK1"/>
            <w:r w:rsidRPr="00A8074A">
              <w:rPr>
                <w:rFonts w:ascii="宋体" w:hAnsi="宋体" w:cs="宋体" w:hint="eastAsia"/>
                <w:kern w:val="0"/>
                <w:szCs w:val="21"/>
              </w:rPr>
              <w:t>无噪音的传动系统，减少零配件的损耗</w:t>
            </w:r>
            <w:bookmarkEnd w:id="0"/>
            <w:r w:rsidRPr="00A8074A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407417" w:rsidRPr="00A8074A" w:rsidRDefault="00407417" w:rsidP="00A8074A">
            <w:pPr>
              <w:spacing w:line="288" w:lineRule="auto"/>
              <w:rPr>
                <w:rFonts w:ascii="宋体" w:hAnsi="宋体" w:cs="宋体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9、车身采用高级涂料静</w:t>
            </w:r>
          </w:p>
        </w:tc>
        <w:tc>
          <w:tcPr>
            <w:tcW w:w="850" w:type="dxa"/>
          </w:tcPr>
          <w:p w:rsidR="00407417" w:rsidRPr="00A8074A" w:rsidRDefault="00407417" w:rsidP="00E244C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lastRenderedPageBreak/>
              <w:t>10台</w:t>
            </w:r>
          </w:p>
        </w:tc>
      </w:tr>
      <w:tr w:rsidR="00407417" w:rsidTr="00407417">
        <w:tc>
          <w:tcPr>
            <w:tcW w:w="675" w:type="dxa"/>
          </w:tcPr>
          <w:p w:rsidR="00407417" w:rsidRDefault="00407417" w:rsidP="00E244CA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418" w:type="dxa"/>
          </w:tcPr>
          <w:p w:rsidR="00407417" w:rsidRPr="00A8074A" w:rsidRDefault="00407417" w:rsidP="00E244CA">
            <w:pPr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kern w:val="0"/>
                <w:szCs w:val="21"/>
              </w:rPr>
              <w:t>橡胶地垫</w:t>
            </w:r>
          </w:p>
        </w:tc>
        <w:tc>
          <w:tcPr>
            <w:tcW w:w="11340" w:type="dxa"/>
          </w:tcPr>
          <w:p w:rsidR="00407417" w:rsidRPr="00407417" w:rsidRDefault="00407417" w:rsidP="00407417">
            <w:pPr>
              <w:tabs>
                <w:tab w:val="left" w:pos="210"/>
              </w:tabs>
              <w:rPr>
                <w:rFonts w:ascii="宋体" w:hAnsi="宋体" w:cs="宋体"/>
                <w:kern w:val="0"/>
                <w:szCs w:val="21"/>
              </w:rPr>
            </w:pPr>
            <w:r w:rsidRPr="00A80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通过欧盟CE, EN71和REACH环保认证。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 xml:space="preserve"> 2. 面层是加密橡胶卷材，具有良好的拉伸性能和耐磨性。                                                               3. 底层采用轮胎回收橡胶颗粒，抗震耐磨，使用寿命长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8074A">
              <w:rPr>
                <w:rFonts w:ascii="宋体" w:hAnsi="宋体" w:cs="宋体" w:hint="eastAsia"/>
                <w:kern w:val="0"/>
                <w:szCs w:val="21"/>
              </w:rPr>
              <w:t>4.厚度2CM.</w:t>
            </w:r>
          </w:p>
        </w:tc>
        <w:tc>
          <w:tcPr>
            <w:tcW w:w="850" w:type="dxa"/>
          </w:tcPr>
          <w:p w:rsidR="00407417" w:rsidRPr="00A8074A" w:rsidRDefault="00407417" w:rsidP="00E244C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Pr="00A8074A">
              <w:rPr>
                <w:rFonts w:hint="eastAsia"/>
                <w:szCs w:val="21"/>
              </w:rPr>
              <w:t>0</w:t>
            </w:r>
            <w:r w:rsidRPr="00A8074A">
              <w:rPr>
                <w:rFonts w:hint="eastAsia"/>
                <w:szCs w:val="21"/>
              </w:rPr>
              <w:t>平方米</w:t>
            </w:r>
          </w:p>
        </w:tc>
      </w:tr>
    </w:tbl>
    <w:p w:rsidR="00A8074A" w:rsidRDefault="00A8074A" w:rsidP="00E244CA"/>
    <w:p w:rsidR="00407417" w:rsidRDefault="00407417" w:rsidP="00E244CA"/>
    <w:sectPr w:rsidR="00407417" w:rsidSect="00C63311">
      <w:headerReference w:type="default" r:id="rId6"/>
      <w:pgSz w:w="16838" w:h="11906" w:orient="landscape" w:code="9"/>
      <w:pgMar w:top="158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7D1" w:rsidRDefault="004017D1" w:rsidP="00610E9D">
      <w:r>
        <w:separator/>
      </w:r>
    </w:p>
  </w:endnote>
  <w:endnote w:type="continuationSeparator" w:id="1">
    <w:p w:rsidR="004017D1" w:rsidRDefault="004017D1" w:rsidP="00610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7D1" w:rsidRDefault="004017D1" w:rsidP="00610E9D">
      <w:r>
        <w:separator/>
      </w:r>
    </w:p>
  </w:footnote>
  <w:footnote w:type="continuationSeparator" w:id="1">
    <w:p w:rsidR="004017D1" w:rsidRDefault="004017D1" w:rsidP="00610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139" w:rsidRDefault="00B52139" w:rsidP="00B52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5B4"/>
    <w:rsid w:val="00011608"/>
    <w:rsid w:val="00343E8B"/>
    <w:rsid w:val="00397F0E"/>
    <w:rsid w:val="003C0205"/>
    <w:rsid w:val="0040067E"/>
    <w:rsid w:val="004017D1"/>
    <w:rsid w:val="00407417"/>
    <w:rsid w:val="0044399A"/>
    <w:rsid w:val="004F10BD"/>
    <w:rsid w:val="004F7618"/>
    <w:rsid w:val="00521A9B"/>
    <w:rsid w:val="005508BD"/>
    <w:rsid w:val="0055590E"/>
    <w:rsid w:val="00570470"/>
    <w:rsid w:val="005E14CA"/>
    <w:rsid w:val="00610E9D"/>
    <w:rsid w:val="00631D6F"/>
    <w:rsid w:val="006348B6"/>
    <w:rsid w:val="006633D8"/>
    <w:rsid w:val="006D0D88"/>
    <w:rsid w:val="007443C5"/>
    <w:rsid w:val="007A6A60"/>
    <w:rsid w:val="007F5678"/>
    <w:rsid w:val="008D5CF3"/>
    <w:rsid w:val="00926F51"/>
    <w:rsid w:val="009C777A"/>
    <w:rsid w:val="00A025B4"/>
    <w:rsid w:val="00A8074A"/>
    <w:rsid w:val="00AE0CF3"/>
    <w:rsid w:val="00AF3849"/>
    <w:rsid w:val="00B300DA"/>
    <w:rsid w:val="00B31BFF"/>
    <w:rsid w:val="00B32C52"/>
    <w:rsid w:val="00B40CA3"/>
    <w:rsid w:val="00B52139"/>
    <w:rsid w:val="00B61F33"/>
    <w:rsid w:val="00BF6EDF"/>
    <w:rsid w:val="00C26491"/>
    <w:rsid w:val="00C63311"/>
    <w:rsid w:val="00D37767"/>
    <w:rsid w:val="00D62522"/>
    <w:rsid w:val="00E062DC"/>
    <w:rsid w:val="00E244CA"/>
    <w:rsid w:val="00E27B5F"/>
    <w:rsid w:val="00EA53E0"/>
    <w:rsid w:val="00EB7497"/>
    <w:rsid w:val="00FA245B"/>
    <w:rsid w:val="00FA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3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10E9D"/>
    <w:rPr>
      <w:kern w:val="2"/>
      <w:sz w:val="18"/>
      <w:szCs w:val="18"/>
    </w:rPr>
  </w:style>
  <w:style w:type="paragraph" w:styleId="a4">
    <w:name w:val="footer"/>
    <w:basedOn w:val="a"/>
    <w:link w:val="Char0"/>
    <w:rsid w:val="0061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10E9D"/>
    <w:rPr>
      <w:kern w:val="2"/>
      <w:sz w:val="18"/>
      <w:szCs w:val="18"/>
    </w:rPr>
  </w:style>
  <w:style w:type="table" w:styleId="a5">
    <w:name w:val="Table Grid"/>
    <w:basedOn w:val="a1"/>
    <w:rsid w:val="00A807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946</Characters>
  <Application>Microsoft Office Word</Application>
  <DocSecurity>0</DocSecurity>
  <Lines>7</Lines>
  <Paragraphs>2</Paragraphs>
  <ScaleCrop>false</ScaleCrop>
  <Company>微软中国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仪器设备购置计划申请表</dc:title>
  <dc:creator>user</dc:creator>
  <cp:lastModifiedBy>Windows 用户</cp:lastModifiedBy>
  <cp:revision>6</cp:revision>
  <cp:lastPrinted>2017-11-08T05:47:00Z</cp:lastPrinted>
  <dcterms:created xsi:type="dcterms:W3CDTF">2017-11-08T05:16:00Z</dcterms:created>
  <dcterms:modified xsi:type="dcterms:W3CDTF">2017-11-23T02:11:00Z</dcterms:modified>
</cp:coreProperties>
</file>