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7C2" w:rsidRPr="007F17C2" w:rsidRDefault="00F44228" w:rsidP="007F17C2">
      <w:pPr>
        <w:widowControl/>
        <w:shd w:val="clear" w:color="auto" w:fill="FFFFFF"/>
        <w:spacing w:line="600" w:lineRule="atLeast"/>
        <w:jc w:val="center"/>
        <w:outlineLvl w:val="0"/>
        <w:rPr>
          <w:rFonts w:ascii="微软雅黑" w:eastAsia="微软雅黑" w:hAnsi="微软雅黑" w:cs="宋体"/>
          <w:b/>
          <w:bCs/>
          <w:color w:val="000000"/>
          <w:kern w:val="36"/>
          <w:sz w:val="36"/>
          <w:szCs w:val="36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询价结果</w:t>
      </w:r>
      <w:r w:rsidR="003A2C5F"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公示</w:t>
      </w:r>
    </w:p>
    <w:p w:rsidR="007F17C2" w:rsidRPr="00B33CB7" w:rsidRDefault="00FD2A67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材料科学与工程学院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实验室安全监控系统平台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采购项目</w:t>
      </w:r>
      <w:r w:rsidR="00C90DC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(编号</w:t>
      </w:r>
      <w:r w:rsidR="00C90DC9">
        <w:rPr>
          <w:rFonts w:ascii="宋体" w:eastAsia="宋体" w:hAnsi="宋体" w:cs="宋体"/>
          <w:color w:val="000000"/>
          <w:kern w:val="0"/>
          <w:sz w:val="24"/>
          <w:szCs w:val="24"/>
        </w:rPr>
        <w:t>：</w:t>
      </w:r>
      <w:r w:rsidR="0036166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2020</w:t>
      </w:r>
      <w:r w:rsidR="000B65DA">
        <w:rPr>
          <w:rFonts w:ascii="宋体" w:eastAsia="宋体" w:hAnsi="宋体" w:cs="宋体"/>
          <w:color w:val="000000"/>
          <w:kern w:val="0"/>
          <w:sz w:val="24"/>
          <w:szCs w:val="24"/>
        </w:rPr>
        <w:t>0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0502</w:t>
      </w:r>
      <w:r w:rsidR="00C90DC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)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进行公开</w:t>
      </w:r>
      <w:r w:rsid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挂网询价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，按规定程序进行了采购活动，现将本次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询价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结果公</w:t>
      </w:r>
      <w:r w:rsidR="003A2C5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示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如下：</w:t>
      </w:r>
    </w:p>
    <w:p w:rsidR="007F17C2" w:rsidRPr="007F17C2" w:rsidRDefault="00C90DC9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</w:t>
      </w:r>
      <w:r w:rsid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结果信息</w:t>
      </w:r>
    </w:p>
    <w:p w:rsidR="007F17C2" w:rsidRPr="007F17C2" w:rsidRDefault="00F44228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拟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成交候选人名称：</w:t>
      </w:r>
      <w:r w:rsidR="00FD2A6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南京帅举</w:t>
      </w:r>
      <w:r w:rsidR="00FD2A67">
        <w:rPr>
          <w:rFonts w:ascii="宋体" w:eastAsia="宋体" w:hAnsi="宋体" w:cs="宋体"/>
          <w:color w:val="000000"/>
          <w:kern w:val="0"/>
          <w:sz w:val="24"/>
          <w:szCs w:val="24"/>
        </w:rPr>
        <w:t>电子科技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有限公司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成交金额：</w:t>
      </w:r>
      <w:r w:rsidR="00FD2A67">
        <w:rPr>
          <w:rFonts w:ascii="宋体" w:eastAsia="宋体" w:hAnsi="宋体" w:cs="宋体"/>
          <w:color w:val="000000"/>
          <w:kern w:val="0"/>
          <w:sz w:val="24"/>
          <w:szCs w:val="24"/>
        </w:rPr>
        <w:t>150</w:t>
      </w:r>
      <w:r w:rsidR="00BC708D">
        <w:rPr>
          <w:rFonts w:ascii="宋体" w:eastAsia="宋体" w:hAnsi="宋体" w:cs="宋体"/>
          <w:color w:val="000000"/>
          <w:kern w:val="0"/>
          <w:sz w:val="24"/>
          <w:szCs w:val="24"/>
        </w:rPr>
        <w:t>000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元</w:t>
      </w:r>
    </w:p>
    <w:p w:rsidR="007F17C2" w:rsidRPr="007F17C2" w:rsidRDefault="00C90DC9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、采购联系事项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联系电话：85866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391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联系地址：南京市文苑路9号南京邮电大学仙林校区，邮政编码：210023</w:t>
      </w:r>
    </w:p>
    <w:p w:rsidR="007F17C2" w:rsidRPr="007F17C2" w:rsidRDefault="00C90DC9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、成交公告期限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本成交结果公示期限为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个工作日，各有关当事人对采购结果有异议的，可以在成交结果公告期限届满之日起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个工作日内，以书面原件形式向南京邮电大学提出并提供必要的证明材料，逾期将不再受理。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jc w:val="righ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南京邮电大学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资产管理与实验室建设处</w:t>
      </w:r>
    </w:p>
    <w:p w:rsidR="007F17C2" w:rsidRPr="007F17C2" w:rsidRDefault="007F17C2" w:rsidP="0009765C">
      <w:pPr>
        <w:widowControl/>
        <w:shd w:val="clear" w:color="auto" w:fill="FFFFFF"/>
        <w:spacing w:before="100" w:beforeAutospacing="1" w:after="100" w:afterAutospacing="1"/>
        <w:ind w:right="120"/>
        <w:jc w:val="righ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20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="00361661">
        <w:rPr>
          <w:rFonts w:ascii="宋体" w:eastAsia="宋体" w:hAnsi="宋体" w:cs="宋体"/>
          <w:color w:val="000000"/>
          <w:kern w:val="0"/>
          <w:sz w:val="24"/>
          <w:szCs w:val="24"/>
        </w:rPr>
        <w:t>5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FD2A67">
        <w:rPr>
          <w:rFonts w:ascii="宋体" w:eastAsia="宋体" w:hAnsi="宋体" w:cs="宋体"/>
          <w:color w:val="000000"/>
          <w:kern w:val="0"/>
          <w:sz w:val="24"/>
          <w:szCs w:val="24"/>
        </w:rPr>
        <w:t>20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</w:p>
    <w:p w:rsidR="00596769" w:rsidRDefault="00596769">
      <w:bookmarkStart w:id="0" w:name="_GoBack"/>
      <w:bookmarkEnd w:id="0"/>
    </w:p>
    <w:sectPr w:rsidR="00596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564" w:rsidRDefault="00B42564" w:rsidP="0068743F">
      <w:r>
        <w:separator/>
      </w:r>
    </w:p>
  </w:endnote>
  <w:endnote w:type="continuationSeparator" w:id="0">
    <w:p w:rsidR="00B42564" w:rsidRDefault="00B42564" w:rsidP="00687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564" w:rsidRDefault="00B42564" w:rsidP="0068743F">
      <w:r>
        <w:separator/>
      </w:r>
    </w:p>
  </w:footnote>
  <w:footnote w:type="continuationSeparator" w:id="0">
    <w:p w:rsidR="00B42564" w:rsidRDefault="00B42564" w:rsidP="00687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1F9"/>
    <w:rsid w:val="0009765C"/>
    <w:rsid w:val="000B65DA"/>
    <w:rsid w:val="00206F5A"/>
    <w:rsid w:val="00361661"/>
    <w:rsid w:val="003A2C5F"/>
    <w:rsid w:val="00596769"/>
    <w:rsid w:val="0068743F"/>
    <w:rsid w:val="006A1E61"/>
    <w:rsid w:val="007167AD"/>
    <w:rsid w:val="007F17C2"/>
    <w:rsid w:val="008D2D4E"/>
    <w:rsid w:val="0092750E"/>
    <w:rsid w:val="00B33CB7"/>
    <w:rsid w:val="00B42564"/>
    <w:rsid w:val="00BC708D"/>
    <w:rsid w:val="00C90DC9"/>
    <w:rsid w:val="00CF11F9"/>
    <w:rsid w:val="00D733A5"/>
    <w:rsid w:val="00E84DE8"/>
    <w:rsid w:val="00F44228"/>
    <w:rsid w:val="00FD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9DD142-32D3-4861-BD15-EFC742E7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74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74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74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74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2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dashed" w:sz="6" w:space="15" w:color="D2D2D2"/>
                <w:right w:val="none" w:sz="0" w:space="0" w:color="auto"/>
              </w:divBdr>
            </w:div>
          </w:divsChild>
        </w:div>
        <w:div w:id="18718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46</Words>
  <Characters>268</Characters>
  <Application>Microsoft Office Word</Application>
  <DocSecurity>0</DocSecurity>
  <Lines>2</Lines>
  <Paragraphs>1</Paragraphs>
  <ScaleCrop>false</ScaleCrop>
  <Company>Lenovo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we</cp:lastModifiedBy>
  <cp:revision>26</cp:revision>
  <dcterms:created xsi:type="dcterms:W3CDTF">2019-12-31T01:07:00Z</dcterms:created>
  <dcterms:modified xsi:type="dcterms:W3CDTF">2020-05-20T07:11:00Z</dcterms:modified>
</cp:coreProperties>
</file>