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rPr>
          <w:sz w:val="24"/>
        </w:rPr>
      </w:pPr>
      <w:r w:rsidRPr="00E34696">
        <w:rPr>
          <w:rFonts w:hint="eastAsia"/>
          <w:sz w:val="24"/>
        </w:rPr>
        <w:t>频率测试范围</w:t>
      </w:r>
      <w:r w:rsidRPr="00E34696">
        <w:rPr>
          <w:rFonts w:hint="eastAsia"/>
          <w:sz w:val="24"/>
        </w:rPr>
        <w:t>9KHz-7.5GHz</w:t>
      </w:r>
      <w:r w:rsidRPr="00E34696">
        <w:rPr>
          <w:rFonts w:hint="eastAsia"/>
          <w:sz w:val="24"/>
        </w:rPr>
        <w:t>；</w:t>
      </w:r>
    </w:p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24"/>
        </w:rPr>
      </w:pPr>
      <w:r w:rsidRPr="00E34696">
        <w:rPr>
          <w:rFonts w:hint="eastAsia"/>
          <w:sz w:val="24"/>
        </w:rPr>
        <w:t>实时分析带宽不小于</w:t>
      </w:r>
      <w:r w:rsidRPr="00E34696">
        <w:rPr>
          <w:rFonts w:hint="eastAsia"/>
          <w:sz w:val="24"/>
        </w:rPr>
        <w:t>40MHz</w:t>
      </w:r>
      <w:r w:rsidRPr="00E34696">
        <w:rPr>
          <w:rFonts w:hint="eastAsia"/>
          <w:sz w:val="24"/>
        </w:rPr>
        <w:t>，位图分辨率</w:t>
      </w:r>
      <w:r w:rsidRPr="00E34696">
        <w:rPr>
          <w:rFonts w:hint="eastAsia"/>
          <w:sz w:val="24"/>
        </w:rPr>
        <w:t>201</w:t>
      </w:r>
      <w:r w:rsidRPr="00E34696">
        <w:rPr>
          <w:rFonts w:hint="eastAsia"/>
          <w:sz w:val="24"/>
        </w:rPr>
        <w:t>×</w:t>
      </w:r>
      <w:r w:rsidRPr="00E34696">
        <w:rPr>
          <w:rFonts w:hint="eastAsia"/>
          <w:sz w:val="24"/>
        </w:rPr>
        <w:t>801</w:t>
      </w:r>
      <w:r w:rsidRPr="00E34696">
        <w:rPr>
          <w:rFonts w:hint="eastAsia"/>
          <w:sz w:val="24"/>
        </w:rPr>
        <w:t>，轨迹长度</w:t>
      </w:r>
      <w:r w:rsidRPr="00E34696">
        <w:rPr>
          <w:rFonts w:hint="eastAsia"/>
          <w:sz w:val="24"/>
        </w:rPr>
        <w:t>801/2401/4001/10401</w:t>
      </w:r>
      <w:r w:rsidRPr="00E34696">
        <w:rPr>
          <w:rFonts w:hint="eastAsia"/>
          <w:sz w:val="24"/>
        </w:rPr>
        <w:t>；</w:t>
      </w:r>
    </w:p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24"/>
        </w:rPr>
      </w:pPr>
      <w:r w:rsidRPr="00E34696">
        <w:rPr>
          <w:rFonts w:hint="eastAsia"/>
          <w:sz w:val="24"/>
        </w:rPr>
        <w:t>A/D</w:t>
      </w:r>
      <w:r w:rsidRPr="00E34696">
        <w:rPr>
          <w:rFonts w:hint="eastAsia"/>
          <w:sz w:val="24"/>
        </w:rPr>
        <w:t>采样位宽不少于</w:t>
      </w:r>
      <w:r w:rsidRPr="00E34696">
        <w:rPr>
          <w:rFonts w:hint="eastAsia"/>
          <w:sz w:val="24"/>
        </w:rPr>
        <w:t>14bit</w:t>
      </w:r>
      <w:r w:rsidRPr="00E34696">
        <w:rPr>
          <w:rFonts w:hint="eastAsia"/>
          <w:sz w:val="24"/>
        </w:rPr>
        <w:t>，实时</w:t>
      </w:r>
      <w:r w:rsidRPr="00E34696">
        <w:rPr>
          <w:rFonts w:hint="eastAsia"/>
          <w:sz w:val="24"/>
        </w:rPr>
        <w:t>IF</w:t>
      </w:r>
      <w:r w:rsidRPr="00E34696">
        <w:rPr>
          <w:rFonts w:hint="eastAsia"/>
          <w:sz w:val="24"/>
        </w:rPr>
        <w:t>采集数据小少于</w:t>
      </w:r>
      <w:r w:rsidRPr="00E34696">
        <w:rPr>
          <w:rFonts w:hint="eastAsia"/>
          <w:sz w:val="24"/>
        </w:rPr>
        <w:t>16bit</w:t>
      </w:r>
      <w:r w:rsidRPr="00E34696">
        <w:rPr>
          <w:rFonts w:hint="eastAsia"/>
          <w:sz w:val="24"/>
        </w:rPr>
        <w:t>，</w:t>
      </w:r>
      <w:r w:rsidRPr="00E34696">
        <w:rPr>
          <w:rFonts w:hint="eastAsia"/>
          <w:sz w:val="24"/>
        </w:rPr>
        <w:t>112MSa/s</w:t>
      </w:r>
      <w:r w:rsidRPr="00E34696">
        <w:rPr>
          <w:rFonts w:hint="eastAsia"/>
          <w:sz w:val="24"/>
        </w:rPr>
        <w:t>；</w:t>
      </w:r>
    </w:p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24"/>
        </w:rPr>
      </w:pPr>
      <w:r w:rsidRPr="00E34696">
        <w:rPr>
          <w:rFonts w:hint="eastAsia"/>
          <w:sz w:val="24"/>
        </w:rPr>
        <w:t>1GHz</w:t>
      </w:r>
      <w:r w:rsidRPr="00E34696">
        <w:rPr>
          <w:rFonts w:hint="eastAsia"/>
          <w:sz w:val="24"/>
        </w:rPr>
        <w:t>时</w:t>
      </w:r>
      <w:r w:rsidRPr="00E34696">
        <w:rPr>
          <w:rFonts w:hint="eastAsia"/>
          <w:sz w:val="24"/>
        </w:rPr>
        <w:t>DANL</w:t>
      </w:r>
      <w:r w:rsidRPr="00E34696">
        <w:rPr>
          <w:rFonts w:hint="eastAsia"/>
          <w:sz w:val="24"/>
        </w:rPr>
        <w:t>优于</w:t>
      </w:r>
      <w:r w:rsidRPr="00E34696">
        <w:rPr>
          <w:rFonts w:hint="eastAsia"/>
          <w:sz w:val="24"/>
        </w:rPr>
        <w:t>-164dBm/Hz</w:t>
      </w:r>
      <w:r w:rsidRPr="00E34696">
        <w:rPr>
          <w:rFonts w:hint="eastAsia"/>
          <w:sz w:val="24"/>
        </w:rPr>
        <w:t>；</w:t>
      </w:r>
    </w:p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24"/>
        </w:rPr>
      </w:pPr>
      <w:r w:rsidRPr="00E34696">
        <w:rPr>
          <w:rFonts w:hint="eastAsia"/>
          <w:sz w:val="24"/>
        </w:rPr>
        <w:t>分辨率带宽</w:t>
      </w:r>
      <w:r w:rsidRPr="00E34696">
        <w:rPr>
          <w:rFonts w:hint="eastAsia"/>
          <w:sz w:val="24"/>
        </w:rPr>
        <w:t>10Hz~10MHz</w:t>
      </w:r>
      <w:r w:rsidRPr="00E34696">
        <w:rPr>
          <w:rFonts w:hint="eastAsia"/>
          <w:sz w:val="24"/>
        </w:rPr>
        <w:t>；</w:t>
      </w:r>
    </w:p>
    <w:p w:rsidR="00E34696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32"/>
        </w:rPr>
      </w:pPr>
      <w:r w:rsidRPr="00E34696">
        <w:rPr>
          <w:rFonts w:hint="eastAsia"/>
          <w:sz w:val="24"/>
        </w:rPr>
        <w:t>USB3.0</w:t>
      </w:r>
      <w:r w:rsidRPr="00E34696">
        <w:rPr>
          <w:rFonts w:hint="eastAsia"/>
          <w:sz w:val="24"/>
        </w:rPr>
        <w:t>通信接口，模块化仪器设备，便于携带。</w:t>
      </w:r>
    </w:p>
    <w:p w:rsidR="00394D35" w:rsidRPr="00E34696" w:rsidRDefault="00E34696" w:rsidP="00E34696">
      <w:pPr>
        <w:numPr>
          <w:ilvl w:val="0"/>
          <w:numId w:val="1"/>
        </w:numPr>
        <w:adjustRightInd w:val="0"/>
        <w:snapToGrid w:val="0"/>
        <w:ind w:left="357" w:hanging="357"/>
        <w:rPr>
          <w:sz w:val="32"/>
        </w:rPr>
      </w:pPr>
      <w:r w:rsidRPr="00E34696">
        <w:rPr>
          <w:rFonts w:hint="eastAsia"/>
          <w:sz w:val="24"/>
        </w:rPr>
        <w:t>三年原厂保修。</w:t>
      </w:r>
      <w:bookmarkStart w:id="0" w:name="_GoBack"/>
      <w:bookmarkEnd w:id="0"/>
    </w:p>
    <w:sectPr w:rsidR="00394D35" w:rsidRPr="00E3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86" w:rsidRDefault="00302286" w:rsidP="00E34696">
      <w:r>
        <w:separator/>
      </w:r>
    </w:p>
  </w:endnote>
  <w:endnote w:type="continuationSeparator" w:id="0">
    <w:p w:rsidR="00302286" w:rsidRDefault="00302286" w:rsidP="00E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86" w:rsidRDefault="00302286" w:rsidP="00E34696">
      <w:r>
        <w:separator/>
      </w:r>
    </w:p>
  </w:footnote>
  <w:footnote w:type="continuationSeparator" w:id="0">
    <w:p w:rsidR="00302286" w:rsidRDefault="00302286" w:rsidP="00E3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597"/>
    <w:multiLevelType w:val="hybridMultilevel"/>
    <w:tmpl w:val="14C89776"/>
    <w:lvl w:ilvl="0" w:tplc="CA62A6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97"/>
    <w:rsid w:val="00302286"/>
    <w:rsid w:val="00394D35"/>
    <w:rsid w:val="00724497"/>
    <w:rsid w:val="00AA072A"/>
    <w:rsid w:val="00AB6209"/>
    <w:rsid w:val="00E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11683-0CA8-469C-A3F0-B445214A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2017-11-23T01:57:00Z</dcterms:created>
  <dcterms:modified xsi:type="dcterms:W3CDTF">2017-11-23T01:57:00Z</dcterms:modified>
</cp:coreProperties>
</file>