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E0" w:rsidRPr="001D2CE0" w:rsidRDefault="001D2CE0" w:rsidP="001D2CE0">
      <w:pPr>
        <w:rPr>
          <w:rFonts w:ascii="黑体" w:eastAsia="黑体" w:hAnsi="黑体"/>
          <w:sz w:val="44"/>
          <w:szCs w:val="44"/>
        </w:rPr>
      </w:pPr>
      <w:r w:rsidRPr="001D2CE0">
        <w:rPr>
          <w:rFonts w:ascii="黑体" w:eastAsia="黑体" w:hAnsi="黑体" w:hint="eastAsia"/>
          <w:sz w:val="44"/>
          <w:szCs w:val="44"/>
        </w:rPr>
        <w:t>工作站技术要求</w:t>
      </w:r>
    </w:p>
    <w:tbl>
      <w:tblPr>
        <w:tblpPr w:leftFromText="180" w:rightFromText="180" w:vertAnchor="page" w:horzAnchor="margin" w:tblpY="2176"/>
        <w:tblW w:w="8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954"/>
        <w:gridCol w:w="6215"/>
      </w:tblGrid>
      <w:tr w:rsidR="001D2CE0" w:rsidRPr="001D2CE0" w:rsidTr="001D2CE0">
        <w:trPr>
          <w:trHeight w:val="557"/>
        </w:trPr>
        <w:tc>
          <w:tcPr>
            <w:tcW w:w="1274" w:type="dxa"/>
            <w:shd w:val="clear" w:color="auto" w:fill="FFC000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54" w:type="dxa"/>
            <w:shd w:val="clear" w:color="auto" w:fill="FFC000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6215" w:type="dxa"/>
            <w:shd w:val="clear" w:color="auto" w:fill="FFC000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招标参数要求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工作站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（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4台）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提供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不少于10名 Nvidia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Deep Learning领域认证资质工程师，并提供对应的证书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高度≤5U，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塔式工作站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配置1颗Intel 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酷</w:t>
            </w:r>
            <w:proofErr w:type="gramStart"/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i7-7700 </w:t>
            </w:r>
            <w:proofErr w:type="gramStart"/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四核八</w:t>
            </w:r>
            <w:proofErr w:type="gramEnd"/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线程 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3.6GHz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配置16GB DDR4 2400内存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br/>
              <w:t>支持≥4个内存插槽，支持≥256GB内存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配置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1块企业级SATA机械硬盘，容量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≥1TB</w:t>
            </w:r>
          </w:p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配置1块1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28G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固态硬盘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最大支持≥4块3.5英寸</w:t>
            </w:r>
            <w:proofErr w:type="gramStart"/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硬盘位</w:t>
            </w:r>
            <w:proofErr w:type="gramEnd"/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网络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配置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1块Intel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I350千兆网卡，支持虚拟机设备应用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HD630 </w:t>
            </w:r>
            <w:proofErr w:type="gramStart"/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核芯显</w:t>
            </w:r>
            <w:proofErr w:type="gramEnd"/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卡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安全模组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提供针对服务器设计的安全数据模组，安全模组中集成计算服务器所需的安装环境和部分修复环境，提供部分应用需求的启动环境。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IO扩展性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≥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个PCIe 3.0 x16 插槽和1个PCIe x8 子卡插槽，可用于扩展IB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OPA</w:t>
            </w: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RAID等标准扩展卡</w:t>
            </w:r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≥550W高效服务器电源，</w:t>
            </w:r>
            <w:proofErr w:type="gramStart"/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风扇满配</w:t>
            </w:r>
            <w:proofErr w:type="gramEnd"/>
          </w:p>
        </w:tc>
      </w:tr>
      <w:tr w:rsidR="001D2CE0" w:rsidRPr="001D2CE0" w:rsidTr="001D2CE0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E0" w:rsidRPr="001D2CE0" w:rsidRDefault="001D2CE0" w:rsidP="001D2CE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D2CE0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提供三年免费软硬件原厂技术支持与售后服务；</w:t>
            </w:r>
            <w:r w:rsidRPr="001D2CE0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1A6CEA" w:rsidRPr="001D2CE0" w:rsidRDefault="001D2CE0" w:rsidP="001A6CEA">
      <w:pPr>
        <w:rPr>
          <w:rFonts w:ascii="宋体" w:eastAsia="宋体" w:hAnsi="宋体"/>
          <w:sz w:val="24"/>
          <w:szCs w:val="24"/>
        </w:rPr>
      </w:pPr>
      <w:r w:rsidRPr="001D2CE0">
        <w:rPr>
          <w:rFonts w:ascii="宋体" w:eastAsia="宋体" w:hAnsi="宋体" w:hint="eastAsia"/>
          <w:sz w:val="24"/>
          <w:szCs w:val="24"/>
        </w:rPr>
        <w:t>以上所有技术要求签订合同前需要提供官方证明（原厂彩页、原厂技术白皮书、原厂盖章技</w:t>
      </w:r>
      <w:r w:rsidR="001A6CEA" w:rsidRPr="001D2CE0">
        <w:rPr>
          <w:rFonts w:ascii="宋体" w:eastAsia="宋体" w:hAnsi="宋体" w:hint="eastAsia"/>
          <w:sz w:val="24"/>
          <w:szCs w:val="24"/>
        </w:rPr>
        <w:t>术响应表或</w:t>
      </w:r>
      <w:proofErr w:type="gramStart"/>
      <w:r w:rsidR="001A6CEA" w:rsidRPr="001D2CE0">
        <w:rPr>
          <w:rFonts w:ascii="宋体" w:eastAsia="宋体" w:hAnsi="宋体" w:hint="eastAsia"/>
          <w:sz w:val="24"/>
          <w:szCs w:val="24"/>
        </w:rPr>
        <w:t>官网资料</w:t>
      </w:r>
      <w:proofErr w:type="gramEnd"/>
      <w:r w:rsidR="001A6CEA" w:rsidRPr="001D2CE0">
        <w:rPr>
          <w:rFonts w:ascii="宋体" w:eastAsia="宋体" w:hAnsi="宋体" w:hint="eastAsia"/>
          <w:sz w:val="24"/>
          <w:szCs w:val="24"/>
        </w:rPr>
        <w:t>及资料链接</w:t>
      </w:r>
      <w:bookmarkStart w:id="0" w:name="_GoBack"/>
      <w:bookmarkEnd w:id="0"/>
      <w:r w:rsidR="001A6CEA" w:rsidRPr="001D2CE0">
        <w:rPr>
          <w:rFonts w:ascii="宋体" w:eastAsia="宋体" w:hAnsi="宋体" w:hint="eastAsia"/>
          <w:sz w:val="24"/>
          <w:szCs w:val="24"/>
        </w:rPr>
        <w:t>）备查</w:t>
      </w:r>
      <w:r w:rsidR="001A6CEA" w:rsidRPr="001D2CE0">
        <w:rPr>
          <w:rFonts w:ascii="宋体" w:eastAsia="宋体" w:hAnsi="宋体"/>
          <w:sz w:val="24"/>
          <w:szCs w:val="24"/>
        </w:rPr>
        <w:t>.</w:t>
      </w:r>
    </w:p>
    <w:p w:rsidR="001D2CE0" w:rsidRPr="00A21901" w:rsidRDefault="001D2CE0"/>
    <w:sectPr w:rsidR="001D2CE0" w:rsidRPr="00A21901" w:rsidSect="00A6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2E7" w:rsidRDefault="000942E7" w:rsidP="003E2844">
      <w:r>
        <w:separator/>
      </w:r>
    </w:p>
  </w:endnote>
  <w:endnote w:type="continuationSeparator" w:id="0">
    <w:p w:rsidR="000942E7" w:rsidRDefault="000942E7" w:rsidP="003E2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2E7" w:rsidRDefault="000942E7" w:rsidP="003E2844">
      <w:r>
        <w:separator/>
      </w:r>
    </w:p>
  </w:footnote>
  <w:footnote w:type="continuationSeparator" w:id="0">
    <w:p w:rsidR="000942E7" w:rsidRDefault="000942E7" w:rsidP="003E2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1D"/>
    <w:rsid w:val="00021831"/>
    <w:rsid w:val="000942E7"/>
    <w:rsid w:val="000D7410"/>
    <w:rsid w:val="001A6CEA"/>
    <w:rsid w:val="001D2CE0"/>
    <w:rsid w:val="002A6B1D"/>
    <w:rsid w:val="003E2844"/>
    <w:rsid w:val="00424B1E"/>
    <w:rsid w:val="004917E2"/>
    <w:rsid w:val="00497E33"/>
    <w:rsid w:val="005E6946"/>
    <w:rsid w:val="00796C19"/>
    <w:rsid w:val="0082546E"/>
    <w:rsid w:val="00923569"/>
    <w:rsid w:val="00971E72"/>
    <w:rsid w:val="00A21901"/>
    <w:rsid w:val="00A666D3"/>
    <w:rsid w:val="00B05B57"/>
    <w:rsid w:val="00B12AB5"/>
    <w:rsid w:val="00D22C9A"/>
    <w:rsid w:val="00E01ACC"/>
    <w:rsid w:val="00E27B68"/>
    <w:rsid w:val="00F4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8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8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BossPeng</dc:creator>
  <cp:lastModifiedBy>Windows 用户</cp:lastModifiedBy>
  <cp:revision>8</cp:revision>
  <dcterms:created xsi:type="dcterms:W3CDTF">2019-05-14T05:57:00Z</dcterms:created>
  <dcterms:modified xsi:type="dcterms:W3CDTF">2019-05-15T02:44:00Z</dcterms:modified>
</cp:coreProperties>
</file>