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03B" w:rsidRDefault="00FE0A28" w:rsidP="00D1403B">
      <w:pPr>
        <w:spacing w:line="360" w:lineRule="auto"/>
        <w:rPr>
          <w:kern w:val="0"/>
          <w:sz w:val="28"/>
        </w:rPr>
      </w:pPr>
      <w:r w:rsidRPr="00FE0A28">
        <w:rPr>
          <w:rFonts w:hint="eastAsia"/>
          <w:kern w:val="0"/>
          <w:sz w:val="28"/>
        </w:rPr>
        <w:t>高性能计算集群管理软件</w:t>
      </w:r>
      <w:r w:rsidR="00E36356">
        <w:rPr>
          <w:rFonts w:hint="eastAsia"/>
          <w:kern w:val="0"/>
          <w:sz w:val="28"/>
        </w:rPr>
        <w:t>技术要求</w:t>
      </w:r>
    </w:p>
    <w:p w:rsidR="00FE0A28" w:rsidRPr="00FE0A28" w:rsidRDefault="00FE0A28" w:rsidP="00FE0A28">
      <w:pPr>
        <w:widowControl/>
        <w:jc w:val="left"/>
        <w:rPr>
          <w:rFonts w:ascii="Calibri" w:eastAsia="宋体" w:hAnsi="Calibri" w:cs="Calibri"/>
          <w:kern w:val="0"/>
          <w:sz w:val="28"/>
          <w:szCs w:val="28"/>
        </w:rPr>
      </w:pPr>
      <w:r w:rsidRPr="00FE0A28">
        <w:rPr>
          <w:rFonts w:ascii="Calibri" w:eastAsia="宋体" w:hAnsi="Calibri" w:cs="Calibri"/>
          <w:kern w:val="0"/>
          <w:sz w:val="28"/>
          <w:szCs w:val="28"/>
        </w:rPr>
        <w:t>1</w:t>
      </w:r>
      <w:r w:rsidRPr="00FE0A28">
        <w:rPr>
          <w:rFonts w:ascii="宋体" w:eastAsia="宋体" w:hAnsi="宋体" w:cs="Calibri" w:hint="eastAsia"/>
          <w:kern w:val="0"/>
          <w:sz w:val="28"/>
          <w:szCs w:val="28"/>
        </w:rPr>
        <w:t>）</w:t>
      </w:r>
      <w:r w:rsidRPr="00FE0A28">
        <w:rPr>
          <w:rFonts w:ascii="Calibri" w:eastAsia="宋体" w:hAnsi="Calibri" w:cs="Calibri"/>
          <w:kern w:val="0"/>
          <w:sz w:val="28"/>
          <w:szCs w:val="28"/>
        </w:rPr>
        <w:t xml:space="preserve">         </w:t>
      </w:r>
      <w:r w:rsidRPr="00FE0A28">
        <w:rPr>
          <w:rFonts w:ascii="宋体" w:eastAsia="宋体" w:hAnsi="宋体" w:cs="Calibri" w:hint="eastAsia"/>
          <w:kern w:val="0"/>
          <w:sz w:val="28"/>
          <w:szCs w:val="28"/>
        </w:rPr>
        <w:t>提供基于曙光</w:t>
      </w:r>
      <w:r w:rsidRPr="00FE0A28">
        <w:rPr>
          <w:rFonts w:ascii="Calibri" w:eastAsia="宋体" w:hAnsi="Calibri" w:cs="Calibri"/>
          <w:kern w:val="0"/>
          <w:sz w:val="28"/>
          <w:szCs w:val="28"/>
        </w:rPr>
        <w:t>I620-G10</w:t>
      </w:r>
      <w:r w:rsidRPr="00FE0A28">
        <w:rPr>
          <w:rFonts w:ascii="宋体" w:eastAsia="宋体" w:hAnsi="宋体" w:cs="Calibri" w:hint="eastAsia"/>
          <w:kern w:val="0"/>
          <w:sz w:val="28"/>
          <w:szCs w:val="28"/>
        </w:rPr>
        <w:t>服务器硬件条件的集群基础环境部署：含</w:t>
      </w:r>
      <w:r w:rsidRPr="00FE0A28">
        <w:rPr>
          <w:rFonts w:ascii="Calibri" w:eastAsia="宋体" w:hAnsi="Calibri" w:cs="Calibri"/>
          <w:kern w:val="0"/>
          <w:sz w:val="28"/>
          <w:szCs w:val="28"/>
        </w:rPr>
        <w:t>Linux Centos 6.8</w:t>
      </w:r>
      <w:r w:rsidRPr="00FE0A28">
        <w:rPr>
          <w:rFonts w:ascii="宋体" w:eastAsia="宋体" w:hAnsi="宋体" w:cs="Calibri" w:hint="eastAsia"/>
          <w:kern w:val="0"/>
          <w:sz w:val="28"/>
          <w:szCs w:val="28"/>
        </w:rPr>
        <w:t>操作系统、</w:t>
      </w:r>
      <w:r w:rsidRPr="00FE0A28">
        <w:rPr>
          <w:rFonts w:ascii="Calibri" w:eastAsia="宋体" w:hAnsi="Calibri" w:cs="Calibri"/>
          <w:kern w:val="0"/>
          <w:sz w:val="28"/>
          <w:szCs w:val="28"/>
        </w:rPr>
        <w:t>Intel</w:t>
      </w:r>
      <w:r w:rsidRPr="00FE0A28">
        <w:rPr>
          <w:rFonts w:ascii="宋体" w:eastAsia="宋体" w:hAnsi="宋体" w:cs="Calibri" w:hint="eastAsia"/>
          <w:kern w:val="0"/>
          <w:sz w:val="28"/>
          <w:szCs w:val="28"/>
        </w:rPr>
        <w:t>编译器函数库、</w:t>
      </w:r>
      <w:r w:rsidRPr="00FE0A28">
        <w:rPr>
          <w:rFonts w:ascii="Calibri" w:eastAsia="宋体" w:hAnsi="Calibri" w:cs="Calibri"/>
          <w:kern w:val="0"/>
          <w:sz w:val="28"/>
          <w:szCs w:val="28"/>
        </w:rPr>
        <w:t>Mpich</w:t>
      </w:r>
      <w:r w:rsidRPr="00FE0A28">
        <w:rPr>
          <w:rFonts w:ascii="宋体" w:eastAsia="宋体" w:hAnsi="宋体" w:cs="Calibri" w:hint="eastAsia"/>
          <w:kern w:val="0"/>
          <w:sz w:val="28"/>
          <w:szCs w:val="28"/>
        </w:rPr>
        <w:t>、</w:t>
      </w:r>
      <w:r w:rsidRPr="00FE0A28">
        <w:rPr>
          <w:rFonts w:ascii="Calibri" w:eastAsia="宋体" w:hAnsi="Calibri" w:cs="Calibri"/>
          <w:kern w:val="0"/>
          <w:sz w:val="28"/>
          <w:szCs w:val="28"/>
        </w:rPr>
        <w:t>Openmpi</w:t>
      </w:r>
      <w:r w:rsidRPr="00FE0A28">
        <w:rPr>
          <w:rFonts w:ascii="宋体" w:eastAsia="宋体" w:hAnsi="宋体" w:cs="Calibri" w:hint="eastAsia"/>
          <w:kern w:val="0"/>
          <w:sz w:val="28"/>
          <w:szCs w:val="28"/>
        </w:rPr>
        <w:t>。</w:t>
      </w:r>
    </w:p>
    <w:p w:rsidR="00FE0A28" w:rsidRPr="00FE0A28" w:rsidRDefault="00FE0A28" w:rsidP="00FE0A28">
      <w:pPr>
        <w:widowControl/>
        <w:jc w:val="left"/>
        <w:rPr>
          <w:rFonts w:ascii="Calibri" w:eastAsia="宋体" w:hAnsi="Calibri" w:cs="Calibri"/>
          <w:kern w:val="0"/>
          <w:sz w:val="28"/>
          <w:szCs w:val="28"/>
        </w:rPr>
      </w:pPr>
      <w:r w:rsidRPr="00FE0A28">
        <w:rPr>
          <w:rFonts w:ascii="Calibri" w:eastAsia="宋体" w:hAnsi="Calibri" w:cs="Calibri"/>
          <w:kern w:val="0"/>
          <w:sz w:val="28"/>
          <w:szCs w:val="28"/>
        </w:rPr>
        <w:t>2</w:t>
      </w:r>
      <w:r w:rsidRPr="00FE0A28">
        <w:rPr>
          <w:rFonts w:ascii="宋体" w:eastAsia="宋体" w:hAnsi="宋体" w:cs="Calibri" w:hint="eastAsia"/>
          <w:kern w:val="0"/>
          <w:sz w:val="28"/>
          <w:szCs w:val="28"/>
        </w:rPr>
        <w:t>）</w:t>
      </w:r>
      <w:r w:rsidRPr="00FE0A28">
        <w:rPr>
          <w:rFonts w:ascii="Calibri" w:eastAsia="宋体" w:hAnsi="Calibri" w:cs="Calibri"/>
          <w:kern w:val="0"/>
          <w:sz w:val="28"/>
          <w:szCs w:val="28"/>
        </w:rPr>
        <w:t xml:space="preserve">         </w:t>
      </w:r>
      <w:r w:rsidRPr="00FE0A28">
        <w:rPr>
          <w:rFonts w:ascii="宋体" w:eastAsia="宋体" w:hAnsi="宋体" w:cs="Calibri" w:hint="eastAsia"/>
          <w:kern w:val="0"/>
          <w:sz w:val="28"/>
          <w:szCs w:val="28"/>
        </w:rPr>
        <w:t>提供商业版集群管理软件，含硬件监视控制，账户管理（用户</w:t>
      </w:r>
      <w:r w:rsidRPr="00FE0A28">
        <w:rPr>
          <w:rFonts w:ascii="Calibri" w:eastAsia="宋体" w:hAnsi="Calibri" w:cs="Calibri"/>
          <w:kern w:val="0"/>
          <w:sz w:val="28"/>
          <w:szCs w:val="28"/>
        </w:rPr>
        <w:t>/</w:t>
      </w:r>
      <w:r w:rsidRPr="00FE0A28">
        <w:rPr>
          <w:rFonts w:ascii="宋体" w:eastAsia="宋体" w:hAnsi="宋体" w:cs="Calibri" w:hint="eastAsia"/>
          <w:kern w:val="0"/>
          <w:sz w:val="28"/>
          <w:szCs w:val="28"/>
        </w:rPr>
        <w:t>用户组）、任务调度，支持任务队列划分、特权队列、</w:t>
      </w:r>
      <w:r w:rsidRPr="00FE0A28">
        <w:rPr>
          <w:rFonts w:ascii="Calibri" w:eastAsia="宋体" w:hAnsi="Calibri" w:cs="Calibri"/>
          <w:kern w:val="0"/>
          <w:sz w:val="28"/>
          <w:szCs w:val="28"/>
        </w:rPr>
        <w:t>FIFO</w:t>
      </w:r>
      <w:r w:rsidRPr="00FE0A28">
        <w:rPr>
          <w:rFonts w:ascii="宋体" w:eastAsia="宋体" w:hAnsi="宋体" w:cs="Calibri" w:hint="eastAsia"/>
          <w:kern w:val="0"/>
          <w:sz w:val="28"/>
          <w:szCs w:val="28"/>
        </w:rPr>
        <w:t>、基于资源共享树、基于紧急度、绝对优先等多种调度策略及调度策略与任务队列的组合，含一年服务（须提供商业版集群管理软件原厂服务承诺函）。</w:t>
      </w:r>
    </w:p>
    <w:p w:rsidR="00FE0A28" w:rsidRPr="00FE0A28" w:rsidRDefault="00FE0A28" w:rsidP="00FE0A28">
      <w:pPr>
        <w:widowControl/>
        <w:jc w:val="left"/>
        <w:rPr>
          <w:rFonts w:ascii="Calibri" w:eastAsia="宋体" w:hAnsi="Calibri" w:cs="Calibri"/>
          <w:kern w:val="0"/>
          <w:sz w:val="28"/>
          <w:szCs w:val="28"/>
        </w:rPr>
      </w:pPr>
      <w:r w:rsidRPr="00FE0A28">
        <w:rPr>
          <w:rFonts w:ascii="Calibri" w:eastAsia="宋体" w:hAnsi="Calibri" w:cs="Calibri"/>
          <w:kern w:val="0"/>
          <w:sz w:val="28"/>
          <w:szCs w:val="28"/>
        </w:rPr>
        <w:t>3</w:t>
      </w:r>
      <w:r w:rsidRPr="00FE0A28">
        <w:rPr>
          <w:rFonts w:ascii="宋体" w:eastAsia="宋体" w:hAnsi="宋体" w:cs="Calibri" w:hint="eastAsia"/>
          <w:kern w:val="0"/>
          <w:sz w:val="28"/>
          <w:szCs w:val="28"/>
        </w:rPr>
        <w:t>）</w:t>
      </w:r>
      <w:r w:rsidRPr="00FE0A28">
        <w:rPr>
          <w:rFonts w:ascii="Calibri" w:eastAsia="宋体" w:hAnsi="Calibri" w:cs="Calibri"/>
          <w:kern w:val="0"/>
          <w:sz w:val="28"/>
          <w:szCs w:val="28"/>
        </w:rPr>
        <w:t xml:space="preserve">         </w:t>
      </w:r>
      <w:r w:rsidRPr="00FE0A28">
        <w:rPr>
          <w:rFonts w:ascii="宋体" w:eastAsia="宋体" w:hAnsi="宋体" w:cs="Calibri" w:hint="eastAsia"/>
          <w:kern w:val="0"/>
          <w:sz w:val="28"/>
          <w:szCs w:val="28"/>
        </w:rPr>
        <w:t>实现时域有限差分法（</w:t>
      </w:r>
      <w:r w:rsidRPr="00FE0A28">
        <w:rPr>
          <w:rFonts w:ascii="Calibri" w:eastAsia="宋体" w:hAnsi="Calibri" w:cs="Calibri"/>
          <w:kern w:val="0"/>
          <w:sz w:val="28"/>
          <w:szCs w:val="28"/>
        </w:rPr>
        <w:t>FDTD</w:t>
      </w:r>
      <w:r w:rsidRPr="00FE0A28">
        <w:rPr>
          <w:rFonts w:ascii="宋体" w:eastAsia="宋体" w:hAnsi="宋体" w:cs="Calibri" w:hint="eastAsia"/>
          <w:kern w:val="0"/>
          <w:sz w:val="28"/>
          <w:szCs w:val="28"/>
        </w:rPr>
        <w:t>）软件的多机并行计算并提供相应调度系统脚本，须提供</w:t>
      </w:r>
      <w:r w:rsidRPr="00FE0A28">
        <w:rPr>
          <w:rFonts w:ascii="Calibri" w:eastAsia="宋体" w:hAnsi="Calibri" w:cs="Calibri"/>
          <w:kern w:val="0"/>
          <w:sz w:val="28"/>
          <w:szCs w:val="28"/>
        </w:rPr>
        <w:t>FDTD</w:t>
      </w:r>
      <w:r w:rsidRPr="00FE0A28">
        <w:rPr>
          <w:rFonts w:ascii="宋体" w:eastAsia="宋体" w:hAnsi="宋体" w:cs="Calibri" w:hint="eastAsia"/>
          <w:kern w:val="0"/>
          <w:sz w:val="28"/>
          <w:szCs w:val="28"/>
        </w:rPr>
        <w:t>案例</w:t>
      </w:r>
      <w:r>
        <w:rPr>
          <w:rFonts w:ascii="宋体" w:eastAsia="宋体" w:hAnsi="宋体" w:cs="Calibri" w:hint="eastAsia"/>
          <w:kern w:val="0"/>
          <w:sz w:val="28"/>
          <w:szCs w:val="28"/>
        </w:rPr>
        <w:t>及</w:t>
      </w:r>
      <w:r w:rsidRPr="00FE0A28">
        <w:rPr>
          <w:rFonts w:ascii="宋体" w:eastAsia="宋体" w:hAnsi="宋体" w:cs="Calibri" w:hint="eastAsia"/>
          <w:kern w:val="0"/>
          <w:sz w:val="28"/>
          <w:szCs w:val="28"/>
        </w:rPr>
        <w:t>合同（签订合同前提供</w:t>
      </w:r>
      <w:r>
        <w:rPr>
          <w:rFonts w:ascii="宋体" w:eastAsia="宋体" w:hAnsi="宋体" w:cs="Calibri" w:hint="eastAsia"/>
          <w:kern w:val="0"/>
          <w:sz w:val="28"/>
          <w:szCs w:val="28"/>
        </w:rPr>
        <w:t>备查</w:t>
      </w:r>
      <w:bookmarkStart w:id="0" w:name="_GoBack"/>
      <w:bookmarkEnd w:id="0"/>
      <w:r w:rsidRPr="00FE0A28">
        <w:rPr>
          <w:rFonts w:ascii="宋体" w:eastAsia="宋体" w:hAnsi="宋体" w:cs="Calibri" w:hint="eastAsia"/>
          <w:kern w:val="0"/>
          <w:sz w:val="28"/>
          <w:szCs w:val="28"/>
        </w:rPr>
        <w:t>）。</w:t>
      </w:r>
    </w:p>
    <w:p w:rsidR="005E7A62" w:rsidRPr="00FE0A28" w:rsidRDefault="005E7A62" w:rsidP="00FE0A28">
      <w:pPr>
        <w:rPr>
          <w:rFonts w:hint="eastAsia"/>
        </w:rPr>
      </w:pPr>
    </w:p>
    <w:sectPr w:rsidR="005E7A62" w:rsidRPr="00FE0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E4D" w:rsidRDefault="007F2E4D" w:rsidP="001E2CC3">
      <w:r>
        <w:separator/>
      </w:r>
    </w:p>
  </w:endnote>
  <w:endnote w:type="continuationSeparator" w:id="0">
    <w:p w:rsidR="007F2E4D" w:rsidRDefault="007F2E4D" w:rsidP="001E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E4D" w:rsidRDefault="007F2E4D" w:rsidP="001E2CC3">
      <w:r>
        <w:separator/>
      </w:r>
    </w:p>
  </w:footnote>
  <w:footnote w:type="continuationSeparator" w:id="0">
    <w:p w:rsidR="007F2E4D" w:rsidRDefault="007F2E4D" w:rsidP="001E2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830662"/>
    <w:multiLevelType w:val="hybridMultilevel"/>
    <w:tmpl w:val="F74C9F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65"/>
    <w:rsid w:val="00016656"/>
    <w:rsid w:val="000218F2"/>
    <w:rsid w:val="00081F2D"/>
    <w:rsid w:val="00083069"/>
    <w:rsid w:val="000B653E"/>
    <w:rsid w:val="000D6361"/>
    <w:rsid w:val="00157A1C"/>
    <w:rsid w:val="00171589"/>
    <w:rsid w:val="001877EC"/>
    <w:rsid w:val="001A4888"/>
    <w:rsid w:val="001B6D98"/>
    <w:rsid w:val="001D13BD"/>
    <w:rsid w:val="001E2CC3"/>
    <w:rsid w:val="00221159"/>
    <w:rsid w:val="00221665"/>
    <w:rsid w:val="00233BC4"/>
    <w:rsid w:val="002B1CF3"/>
    <w:rsid w:val="003A7805"/>
    <w:rsid w:val="003B72AE"/>
    <w:rsid w:val="003E305A"/>
    <w:rsid w:val="003E582D"/>
    <w:rsid w:val="004D01C4"/>
    <w:rsid w:val="00512173"/>
    <w:rsid w:val="005160B4"/>
    <w:rsid w:val="0051763C"/>
    <w:rsid w:val="00592071"/>
    <w:rsid w:val="005C2E61"/>
    <w:rsid w:val="005D5068"/>
    <w:rsid w:val="005E7A62"/>
    <w:rsid w:val="005F03CD"/>
    <w:rsid w:val="006238CA"/>
    <w:rsid w:val="00656E80"/>
    <w:rsid w:val="006653C8"/>
    <w:rsid w:val="006D5226"/>
    <w:rsid w:val="0072596E"/>
    <w:rsid w:val="007F2E4D"/>
    <w:rsid w:val="00855381"/>
    <w:rsid w:val="00871548"/>
    <w:rsid w:val="00917281"/>
    <w:rsid w:val="00936146"/>
    <w:rsid w:val="009408E1"/>
    <w:rsid w:val="009E5913"/>
    <w:rsid w:val="00A01643"/>
    <w:rsid w:val="00A15A4C"/>
    <w:rsid w:val="00AB3D57"/>
    <w:rsid w:val="00AB4C70"/>
    <w:rsid w:val="00C052A9"/>
    <w:rsid w:val="00C36265"/>
    <w:rsid w:val="00C62161"/>
    <w:rsid w:val="00CB24F2"/>
    <w:rsid w:val="00D1403B"/>
    <w:rsid w:val="00D31301"/>
    <w:rsid w:val="00D353BD"/>
    <w:rsid w:val="00DA4C79"/>
    <w:rsid w:val="00DC1CBE"/>
    <w:rsid w:val="00E272A2"/>
    <w:rsid w:val="00E36356"/>
    <w:rsid w:val="00EA43A2"/>
    <w:rsid w:val="00EC4343"/>
    <w:rsid w:val="00F45384"/>
    <w:rsid w:val="00F5309C"/>
    <w:rsid w:val="00FE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5BBBE2-8056-413F-81E8-64763391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2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2C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2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2CC3"/>
    <w:rPr>
      <w:sz w:val="18"/>
      <w:szCs w:val="18"/>
    </w:rPr>
  </w:style>
  <w:style w:type="paragraph" w:styleId="a5">
    <w:name w:val="List Paragraph"/>
    <w:basedOn w:val="a"/>
    <w:uiPriority w:val="34"/>
    <w:qFormat/>
    <w:rsid w:val="00D1403B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王峰</cp:lastModifiedBy>
  <cp:revision>2</cp:revision>
  <dcterms:created xsi:type="dcterms:W3CDTF">2017-12-15T00:44:00Z</dcterms:created>
  <dcterms:modified xsi:type="dcterms:W3CDTF">2017-12-15T00:44:00Z</dcterms:modified>
</cp:coreProperties>
</file>