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4D" w:rsidRDefault="00804727" w:rsidP="0090076D">
      <w:pPr>
        <w:pStyle w:val="a3"/>
        <w:numPr>
          <w:ilvl w:val="0"/>
          <w:numId w:val="1"/>
        </w:numPr>
        <w:ind w:firstLineChars="0"/>
      </w:pPr>
      <w:r w:rsidRPr="00A9529B">
        <w:rPr>
          <w:rFonts w:ascii="宋体" w:hAnsi="宋体" w:cs="宋体" w:hint="eastAsia"/>
          <w:szCs w:val="21"/>
        </w:rPr>
        <w:t>外观</w:t>
      </w:r>
      <w:r w:rsidR="00D41F91">
        <w:rPr>
          <w:rFonts w:hint="eastAsia"/>
        </w:rPr>
        <w:t>：</w:t>
      </w:r>
      <w:r w:rsidR="00D41F91">
        <w:rPr>
          <w:rFonts w:hint="eastAsia"/>
        </w:rPr>
        <w:t>2U</w:t>
      </w:r>
      <w:r w:rsidR="00D41F91">
        <w:rPr>
          <w:rFonts w:hint="eastAsia"/>
        </w:rPr>
        <w:t>机架式服务器</w:t>
      </w:r>
      <w:r>
        <w:rPr>
          <w:rFonts w:hint="eastAsia"/>
        </w:rPr>
        <w:t>，</w:t>
      </w:r>
      <w:r w:rsidRPr="00A9529B">
        <w:rPr>
          <w:rFonts w:ascii="宋体" w:hAnsi="宋体" w:cs="宋体" w:hint="eastAsia"/>
          <w:szCs w:val="21"/>
        </w:rPr>
        <w:t>并提供机架安装套件</w:t>
      </w:r>
    </w:p>
    <w:p w:rsidR="00D41F91" w:rsidRDefault="00D41F91" w:rsidP="0090076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</w:pPr>
      <w:r>
        <w:rPr>
          <w:rFonts w:hint="eastAsia"/>
        </w:rPr>
        <w:t>CPU</w:t>
      </w:r>
      <w:r>
        <w:rPr>
          <w:rFonts w:hint="eastAsia"/>
        </w:rPr>
        <w:t>：</w:t>
      </w:r>
      <w:r w:rsidR="0090076D" w:rsidRPr="0090076D">
        <w:rPr>
          <w:rFonts w:hint="eastAsia"/>
        </w:rPr>
        <w:t>4</w:t>
      </w:r>
      <w:r w:rsidR="0090076D">
        <w:rPr>
          <w:rFonts w:hint="eastAsia"/>
        </w:rPr>
        <w:t xml:space="preserve"> </w:t>
      </w:r>
      <w:r w:rsidR="0090076D">
        <w:rPr>
          <w:rFonts w:hint="eastAsia"/>
        </w:rPr>
        <w:t>颗</w:t>
      </w:r>
      <w:r w:rsidR="0090076D" w:rsidRPr="0090076D">
        <w:t xml:space="preserve"> </w:t>
      </w:r>
      <w:r w:rsidR="0090076D" w:rsidRPr="0090076D">
        <w:rPr>
          <w:rFonts w:hint="eastAsia"/>
        </w:rPr>
        <w:t>英特尔至强</w:t>
      </w:r>
      <w:r w:rsidR="0090076D" w:rsidRPr="0090076D">
        <w:t xml:space="preserve"> E5-4640 v4 </w:t>
      </w:r>
      <w:r w:rsidR="00CD05C0">
        <w:t xml:space="preserve"> </w:t>
      </w:r>
      <w:r w:rsidR="003809B0">
        <w:rPr>
          <w:rFonts w:hint="eastAsia"/>
        </w:rPr>
        <w:t>12</w:t>
      </w:r>
      <w:r w:rsidR="003809B0">
        <w:rPr>
          <w:rFonts w:hint="eastAsia"/>
        </w:rPr>
        <w:t>核</w:t>
      </w:r>
    </w:p>
    <w:p w:rsidR="00A5719D" w:rsidRDefault="00A5719D" w:rsidP="0090076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</w:pPr>
      <w:r w:rsidRPr="00A9529B">
        <w:rPr>
          <w:rFonts w:ascii="宋体" w:hAnsi="宋体" w:cs="宋体" w:hint="eastAsia"/>
          <w:szCs w:val="21"/>
        </w:rPr>
        <w:t>芯片组</w:t>
      </w:r>
      <w:r>
        <w:rPr>
          <w:rFonts w:ascii="宋体" w:hAnsi="宋体" w:cs="宋体" w:hint="eastAsia"/>
          <w:szCs w:val="21"/>
        </w:rPr>
        <w:t>：</w:t>
      </w:r>
      <w:r w:rsidRPr="00A9529B">
        <w:rPr>
          <w:rFonts w:ascii="宋体" w:hAnsi="宋体" w:cs="宋体"/>
          <w:szCs w:val="21"/>
        </w:rPr>
        <w:t xml:space="preserve">Intel </w:t>
      </w:r>
      <w:r>
        <w:rPr>
          <w:rFonts w:ascii="宋体" w:hAnsi="宋体" w:cs="宋体" w:hint="eastAsia"/>
          <w:szCs w:val="21"/>
        </w:rPr>
        <w:t>C6</w:t>
      </w:r>
      <w:r>
        <w:rPr>
          <w:rFonts w:ascii="宋体" w:hAnsi="宋体" w:cs="宋体"/>
          <w:szCs w:val="21"/>
        </w:rPr>
        <w:t>12</w:t>
      </w:r>
    </w:p>
    <w:p w:rsidR="0090076D" w:rsidRPr="0090076D" w:rsidRDefault="0090076D" w:rsidP="0090076D">
      <w:pPr>
        <w:pStyle w:val="Pa7"/>
        <w:numPr>
          <w:ilvl w:val="0"/>
          <w:numId w:val="1"/>
        </w:numPr>
        <w:rPr>
          <w:rFonts w:asciiTheme="minorHAnsi" w:eastAsiaTheme="minorEastAsia"/>
          <w:kern w:val="2"/>
          <w:sz w:val="21"/>
          <w:szCs w:val="22"/>
        </w:rPr>
      </w:pPr>
      <w:r w:rsidRPr="0090076D">
        <w:rPr>
          <w:rFonts w:asciiTheme="minorHAnsi" w:eastAsiaTheme="minorEastAsia" w:hint="eastAsia"/>
          <w:kern w:val="2"/>
          <w:sz w:val="21"/>
          <w:szCs w:val="22"/>
        </w:rPr>
        <w:t>内存：</w:t>
      </w:r>
      <w:r w:rsidRPr="0090076D">
        <w:rPr>
          <w:rFonts w:asciiTheme="minorHAnsi" w:eastAsiaTheme="minorEastAsia" w:hint="eastAsia"/>
          <w:kern w:val="2"/>
          <w:sz w:val="21"/>
          <w:szCs w:val="22"/>
        </w:rPr>
        <w:t>256</w:t>
      </w:r>
      <w:r w:rsidRPr="0090076D">
        <w:rPr>
          <w:rFonts w:asciiTheme="minorHAnsi" w:eastAsiaTheme="minorEastAsia" w:hint="eastAsia"/>
          <w:kern w:val="2"/>
          <w:sz w:val="21"/>
          <w:szCs w:val="22"/>
        </w:rPr>
        <w:t>（</w:t>
      </w:r>
      <w:r w:rsidRPr="0090076D">
        <w:rPr>
          <w:rFonts w:asciiTheme="minorHAnsi" w:eastAsiaTheme="minorEastAsia" w:hint="eastAsia"/>
          <w:kern w:val="2"/>
          <w:sz w:val="21"/>
          <w:szCs w:val="22"/>
        </w:rPr>
        <w:t>16*</w:t>
      </w:r>
      <w:r w:rsidRPr="0090076D">
        <w:rPr>
          <w:rFonts w:asciiTheme="minorHAnsi" w:eastAsiaTheme="minorEastAsia"/>
          <w:kern w:val="2"/>
          <w:sz w:val="21"/>
          <w:szCs w:val="22"/>
        </w:rPr>
        <w:t xml:space="preserve">16GB RDIMM, 2400MT/s, </w:t>
      </w:r>
      <w:r w:rsidRPr="0090076D">
        <w:rPr>
          <w:rFonts w:asciiTheme="minorHAnsi" w:eastAsiaTheme="minorEastAsia" w:hint="eastAsia"/>
          <w:kern w:val="2"/>
          <w:sz w:val="21"/>
          <w:szCs w:val="22"/>
        </w:rPr>
        <w:t>双列</w:t>
      </w:r>
      <w:r w:rsidRPr="0090076D">
        <w:rPr>
          <w:rFonts w:asciiTheme="minorHAnsi" w:eastAsiaTheme="minorEastAsia"/>
          <w:kern w:val="2"/>
          <w:sz w:val="21"/>
          <w:szCs w:val="22"/>
        </w:rPr>
        <w:t xml:space="preserve">, x8 </w:t>
      </w:r>
      <w:r w:rsidRPr="0090076D">
        <w:rPr>
          <w:rFonts w:asciiTheme="minorHAnsi" w:eastAsiaTheme="minorEastAsia" w:hint="eastAsia"/>
          <w:kern w:val="2"/>
          <w:sz w:val="21"/>
          <w:szCs w:val="22"/>
        </w:rPr>
        <w:t>带宽），</w:t>
      </w:r>
      <w:r>
        <w:rPr>
          <w:rFonts w:asciiTheme="minorHAnsi" w:eastAsiaTheme="minorEastAsia" w:hint="eastAsia"/>
          <w:kern w:val="2"/>
          <w:sz w:val="21"/>
          <w:szCs w:val="22"/>
        </w:rPr>
        <w:t>不低于</w:t>
      </w:r>
      <w:r>
        <w:rPr>
          <w:rFonts w:asciiTheme="minorHAnsi" w:eastAsiaTheme="minorEastAsia" w:hint="eastAsia"/>
          <w:kern w:val="2"/>
          <w:sz w:val="21"/>
          <w:szCs w:val="22"/>
        </w:rPr>
        <w:t xml:space="preserve"> </w:t>
      </w:r>
      <w:r w:rsidRPr="0090076D">
        <w:rPr>
          <w:rFonts w:asciiTheme="minorHAnsi" w:eastAsiaTheme="minorEastAsia"/>
          <w:kern w:val="2"/>
          <w:sz w:val="21"/>
          <w:szCs w:val="22"/>
        </w:rPr>
        <w:t xml:space="preserve">48 </w:t>
      </w:r>
      <w:proofErr w:type="gramStart"/>
      <w:r w:rsidRPr="0090076D">
        <w:rPr>
          <w:rFonts w:asciiTheme="minorHAnsi" w:eastAsiaTheme="minorEastAsia" w:hint="eastAsia"/>
          <w:kern w:val="2"/>
          <w:sz w:val="21"/>
          <w:szCs w:val="22"/>
        </w:rPr>
        <w:t>个</w:t>
      </w:r>
      <w:proofErr w:type="gramEnd"/>
      <w:r w:rsidRPr="0090076D">
        <w:rPr>
          <w:rFonts w:asciiTheme="minorHAnsi" w:eastAsiaTheme="minorEastAsia"/>
          <w:kern w:val="2"/>
          <w:sz w:val="21"/>
          <w:szCs w:val="22"/>
        </w:rPr>
        <w:t xml:space="preserve">DIMM </w:t>
      </w:r>
      <w:r w:rsidRPr="0090076D">
        <w:rPr>
          <w:rFonts w:asciiTheme="minorHAnsi" w:eastAsiaTheme="minorEastAsia" w:hint="eastAsia"/>
          <w:kern w:val="2"/>
          <w:sz w:val="21"/>
          <w:szCs w:val="22"/>
        </w:rPr>
        <w:t>插槽</w:t>
      </w:r>
    </w:p>
    <w:p w:rsidR="0090076D" w:rsidRDefault="0090076D" w:rsidP="0090076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</w:pPr>
      <w:r>
        <w:rPr>
          <w:rFonts w:hint="eastAsia"/>
        </w:rPr>
        <w:t>硬盘：</w:t>
      </w:r>
      <w:r w:rsidR="00B46227" w:rsidRPr="0090076D">
        <w:rPr>
          <w:rFonts w:hint="eastAsia"/>
        </w:rPr>
        <w:t>≥</w:t>
      </w:r>
      <w:r>
        <w:rPr>
          <w:rFonts w:hint="eastAsia"/>
        </w:rPr>
        <w:t>16</w:t>
      </w:r>
      <w:r>
        <w:rPr>
          <w:rFonts w:hint="eastAsia"/>
        </w:rPr>
        <w:t>个</w:t>
      </w:r>
      <w:r>
        <w:rPr>
          <w:rFonts w:hint="eastAsia"/>
        </w:rPr>
        <w:t>2.5</w:t>
      </w:r>
      <w:r>
        <w:rPr>
          <w:rFonts w:hint="eastAsia"/>
        </w:rPr>
        <w:t>英寸硬盘</w:t>
      </w:r>
      <w:proofErr w:type="gramStart"/>
      <w:r>
        <w:rPr>
          <w:rFonts w:hint="eastAsia"/>
        </w:rPr>
        <w:t>盘</w:t>
      </w:r>
      <w:proofErr w:type="gramEnd"/>
      <w:r>
        <w:rPr>
          <w:rFonts w:hint="eastAsia"/>
        </w:rPr>
        <w:t>位。本次配置为</w:t>
      </w:r>
      <w:r>
        <w:rPr>
          <w:rFonts w:hint="eastAsia"/>
        </w:rPr>
        <w:t>12</w:t>
      </w:r>
      <w:r>
        <w:rPr>
          <w:rFonts w:hint="eastAsia"/>
        </w:rPr>
        <w:t>块</w:t>
      </w:r>
      <w:r w:rsidRPr="0090076D">
        <w:t>2TB 7.2K RPM SATA 6Gbps 512n 2.5</w:t>
      </w:r>
      <w:r w:rsidRPr="0090076D">
        <w:rPr>
          <w:rFonts w:hint="eastAsia"/>
        </w:rPr>
        <w:t>英寸热插拔硬盘</w:t>
      </w:r>
      <w:r>
        <w:rPr>
          <w:rFonts w:hint="eastAsia"/>
        </w:rPr>
        <w:t>，</w:t>
      </w:r>
    </w:p>
    <w:p w:rsidR="0090076D" w:rsidRPr="00CD05C0" w:rsidRDefault="0090076D" w:rsidP="0090076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</w:pPr>
      <w:r w:rsidRPr="0090076D">
        <w:rPr>
          <w:rFonts w:hint="eastAsia"/>
        </w:rPr>
        <w:t>RAID</w:t>
      </w:r>
      <w:r w:rsidRPr="0090076D">
        <w:rPr>
          <w:rFonts w:hint="eastAsia"/>
        </w:rPr>
        <w:t>卡</w:t>
      </w:r>
      <w:r>
        <w:rPr>
          <w:rFonts w:hint="eastAsia"/>
        </w:rPr>
        <w:t>：</w:t>
      </w:r>
      <w:r w:rsidR="00CD05C0" w:rsidRPr="00CD05C0">
        <w:rPr>
          <w:rFonts w:hint="eastAsia"/>
        </w:rPr>
        <w:t>PCI-e</w:t>
      </w:r>
      <w:r w:rsidR="00CD05C0" w:rsidRPr="00CD05C0">
        <w:rPr>
          <w:rFonts w:hint="eastAsia"/>
        </w:rPr>
        <w:t>总线接口</w:t>
      </w:r>
      <w:r w:rsidR="00CD05C0">
        <w:rPr>
          <w:rFonts w:ascii="宋体" w:hAnsi="宋体" w:cs="宋体" w:hint="eastAsia"/>
          <w:szCs w:val="21"/>
        </w:rPr>
        <w:t>，</w:t>
      </w:r>
      <w:r w:rsidRPr="0090076D">
        <w:rPr>
          <w:rFonts w:hint="eastAsia"/>
        </w:rPr>
        <w:t>缓存≥</w:t>
      </w:r>
      <w:r>
        <w:rPr>
          <w:rFonts w:hint="eastAsia"/>
        </w:rPr>
        <w:t>2G</w:t>
      </w:r>
      <w:r w:rsidRPr="0090076D">
        <w:rPr>
          <w:rFonts w:hint="eastAsia"/>
        </w:rPr>
        <w:t>，带后备电池保护，</w:t>
      </w:r>
      <w:r w:rsidR="00CD05C0" w:rsidRPr="00A9529B">
        <w:rPr>
          <w:rFonts w:ascii="宋体" w:hAnsi="宋体" w:cs="宋体" w:hint="eastAsia"/>
          <w:szCs w:val="21"/>
        </w:rPr>
        <w:t>不占用PCI插槽</w:t>
      </w:r>
      <w:r w:rsidR="00CD05C0">
        <w:rPr>
          <w:rFonts w:ascii="宋体" w:hAnsi="宋体" w:cs="宋体" w:hint="eastAsia"/>
          <w:szCs w:val="21"/>
        </w:rPr>
        <w:t>，</w:t>
      </w:r>
      <w:r w:rsidRPr="0090076D">
        <w:rPr>
          <w:rFonts w:hint="eastAsia"/>
        </w:rPr>
        <w:t>支持双</w:t>
      </w:r>
      <w:r w:rsidRPr="0090076D">
        <w:rPr>
          <w:rFonts w:hint="eastAsia"/>
        </w:rPr>
        <w:t>RAID</w:t>
      </w:r>
      <w:r w:rsidRPr="0090076D">
        <w:rPr>
          <w:rFonts w:hint="eastAsia"/>
        </w:rPr>
        <w:t>卡功能，支持将多个</w:t>
      </w:r>
      <w:r w:rsidRPr="0090076D">
        <w:rPr>
          <w:rFonts w:hint="eastAsia"/>
        </w:rPr>
        <w:t>SSD</w:t>
      </w:r>
      <w:r w:rsidRPr="0090076D">
        <w:rPr>
          <w:rFonts w:hint="eastAsia"/>
        </w:rPr>
        <w:t>作为本地</w:t>
      </w:r>
      <w:r w:rsidRPr="0090076D">
        <w:rPr>
          <w:rFonts w:hint="eastAsia"/>
        </w:rPr>
        <w:t>SAS</w:t>
      </w:r>
      <w:r w:rsidRPr="0090076D">
        <w:rPr>
          <w:rFonts w:hint="eastAsia"/>
        </w:rPr>
        <w:t>硬盘的全局缓存</w:t>
      </w:r>
      <w:r w:rsidR="00CD05C0">
        <w:rPr>
          <w:rFonts w:hint="eastAsia"/>
        </w:rPr>
        <w:t>，</w:t>
      </w:r>
      <w:r w:rsidR="00CD05C0" w:rsidRPr="00A9529B">
        <w:rPr>
          <w:rFonts w:ascii="宋体" w:hAnsi="宋体" w:cs="宋体" w:hint="eastAsia"/>
          <w:szCs w:val="21"/>
        </w:rPr>
        <w:t>支持</w:t>
      </w:r>
      <w:r w:rsidR="00CD05C0" w:rsidRPr="00A9529B">
        <w:rPr>
          <w:rFonts w:ascii="宋体" w:hAnsi="宋体" w:cs="宋体"/>
          <w:szCs w:val="21"/>
        </w:rPr>
        <w:t>RAID 0</w:t>
      </w:r>
      <w:r w:rsidR="00CD05C0" w:rsidRPr="00A9529B">
        <w:rPr>
          <w:rFonts w:ascii="宋体" w:hAnsi="宋体" w:cs="宋体" w:hint="eastAsia"/>
          <w:szCs w:val="21"/>
        </w:rPr>
        <w:t>、</w:t>
      </w:r>
      <w:r w:rsidR="00CD05C0" w:rsidRPr="00A9529B">
        <w:rPr>
          <w:rFonts w:ascii="宋体" w:hAnsi="宋体" w:cs="宋体"/>
          <w:szCs w:val="21"/>
        </w:rPr>
        <w:t>1</w:t>
      </w:r>
      <w:r w:rsidR="00CD05C0" w:rsidRPr="00A9529B">
        <w:rPr>
          <w:rFonts w:ascii="宋体" w:hAnsi="宋体" w:cs="宋体" w:hint="eastAsia"/>
          <w:szCs w:val="21"/>
        </w:rPr>
        <w:t>、</w:t>
      </w:r>
      <w:r w:rsidR="00CD05C0" w:rsidRPr="00A9529B">
        <w:rPr>
          <w:rFonts w:ascii="宋体" w:hAnsi="宋体" w:cs="宋体"/>
          <w:szCs w:val="21"/>
        </w:rPr>
        <w:t>10</w:t>
      </w:r>
      <w:r w:rsidR="00CD05C0" w:rsidRPr="00A9529B">
        <w:rPr>
          <w:rFonts w:ascii="宋体" w:hAnsi="宋体" w:cs="宋体" w:hint="eastAsia"/>
          <w:szCs w:val="21"/>
        </w:rPr>
        <w:t>、</w:t>
      </w:r>
      <w:r w:rsidR="00CD05C0" w:rsidRPr="00A9529B">
        <w:rPr>
          <w:rFonts w:ascii="宋体" w:hAnsi="宋体" w:cs="宋体"/>
          <w:szCs w:val="21"/>
        </w:rPr>
        <w:t>5</w:t>
      </w:r>
      <w:r w:rsidR="00CD05C0" w:rsidRPr="00A9529B">
        <w:rPr>
          <w:rFonts w:ascii="宋体" w:hAnsi="宋体" w:cs="宋体" w:hint="eastAsia"/>
          <w:szCs w:val="21"/>
        </w:rPr>
        <w:t>、6、50、60</w:t>
      </w:r>
      <w:r w:rsidR="00447701">
        <w:rPr>
          <w:rFonts w:ascii="宋体" w:hAnsi="宋体" w:cs="宋体" w:hint="eastAsia"/>
          <w:szCs w:val="21"/>
        </w:rPr>
        <w:t>。</w:t>
      </w:r>
    </w:p>
    <w:p w:rsidR="0090076D" w:rsidRPr="00CD05C0" w:rsidRDefault="00CD05C0" w:rsidP="00CD05C0">
      <w:pPr>
        <w:pStyle w:val="Pa7"/>
        <w:numPr>
          <w:ilvl w:val="0"/>
          <w:numId w:val="1"/>
        </w:numPr>
        <w:rPr>
          <w:rFonts w:asciiTheme="minorHAnsi" w:eastAsiaTheme="minorEastAsia"/>
          <w:kern w:val="2"/>
          <w:sz w:val="21"/>
          <w:szCs w:val="22"/>
        </w:rPr>
      </w:pPr>
      <w:r w:rsidRPr="00CD05C0">
        <w:rPr>
          <w:rFonts w:asciiTheme="minorHAnsi" w:eastAsiaTheme="minorEastAsia" w:hint="eastAsia"/>
          <w:kern w:val="2"/>
          <w:sz w:val="21"/>
          <w:szCs w:val="22"/>
        </w:rPr>
        <w:t>网卡：</w:t>
      </w:r>
      <w:r w:rsidR="00B236AC" w:rsidRPr="00CD05C0">
        <w:rPr>
          <w:rFonts w:asciiTheme="minorHAnsi" w:eastAsiaTheme="minorEastAsia"/>
          <w:kern w:val="2"/>
          <w:sz w:val="21"/>
          <w:szCs w:val="22"/>
        </w:rPr>
        <w:t xml:space="preserve"> </w:t>
      </w:r>
      <w:r w:rsidR="00B236AC" w:rsidRPr="00B236AC">
        <w:rPr>
          <w:rFonts w:asciiTheme="minorHAnsi" w:eastAsiaTheme="minorEastAsia"/>
          <w:kern w:val="2"/>
          <w:sz w:val="21"/>
          <w:szCs w:val="22"/>
        </w:rPr>
        <w:t xml:space="preserve">Broadcom 5720 QP 1Gb </w:t>
      </w:r>
      <w:r w:rsidR="00B236AC" w:rsidRPr="00B236AC">
        <w:rPr>
          <w:rFonts w:asciiTheme="minorHAnsi" w:eastAsiaTheme="minorEastAsia" w:hint="eastAsia"/>
          <w:kern w:val="2"/>
          <w:sz w:val="21"/>
          <w:szCs w:val="22"/>
        </w:rPr>
        <w:t>网络子卡</w:t>
      </w:r>
    </w:p>
    <w:p w:rsidR="0090076D" w:rsidRDefault="0090076D" w:rsidP="0090076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</w:pPr>
      <w:r w:rsidRPr="0090076D">
        <w:rPr>
          <w:rFonts w:hint="eastAsia"/>
        </w:rPr>
        <w:t>管理</w:t>
      </w:r>
      <w:r>
        <w:rPr>
          <w:rFonts w:hint="eastAsia"/>
        </w:rPr>
        <w:t>：</w:t>
      </w:r>
      <w:r>
        <w:rPr>
          <w:rFonts w:hint="eastAsia"/>
        </w:rPr>
        <w:t>a)</w:t>
      </w:r>
      <w:r w:rsidRPr="0090076D">
        <w:rPr>
          <w:rFonts w:hint="eastAsia"/>
        </w:rPr>
        <w:t>前面板上配备有液晶屏，可显示默认或定制信息，包括</w:t>
      </w:r>
      <w:r w:rsidRPr="0090076D">
        <w:rPr>
          <w:rFonts w:hint="eastAsia"/>
        </w:rPr>
        <w:t>IP</w:t>
      </w:r>
      <w:r w:rsidRPr="0090076D">
        <w:rPr>
          <w:rFonts w:hint="eastAsia"/>
        </w:rPr>
        <w:t>地址、服务器名称、支持服务编号等。如果系统发生故障，该液晶屏上将显示关于故障的具体信息</w:t>
      </w:r>
    </w:p>
    <w:p w:rsidR="0090076D" w:rsidRDefault="0090076D" w:rsidP="0090076D">
      <w:pPr>
        <w:pStyle w:val="a3"/>
        <w:autoSpaceDE w:val="0"/>
        <w:autoSpaceDN w:val="0"/>
        <w:adjustRightInd w:val="0"/>
        <w:ind w:left="420" w:firstLineChars="0" w:firstLine="0"/>
        <w:jc w:val="left"/>
      </w:pPr>
      <w:r>
        <w:rPr>
          <w:rFonts w:hint="eastAsia"/>
        </w:rPr>
        <w:t xml:space="preserve">      b)</w:t>
      </w:r>
      <w:r w:rsidRPr="0090076D">
        <w:rPr>
          <w:rFonts w:hint="eastAsia"/>
        </w:rPr>
        <w:t xml:space="preserve"> </w:t>
      </w:r>
      <w:r w:rsidRPr="0090076D">
        <w:rPr>
          <w:rFonts w:hint="eastAsia"/>
        </w:rPr>
        <w:t>配置独立远程管理卡（支持远程监控图形界面</w:t>
      </w:r>
      <w:r w:rsidRPr="0090076D">
        <w:rPr>
          <w:rFonts w:hint="eastAsia"/>
        </w:rPr>
        <w:t xml:space="preserve">, </w:t>
      </w:r>
      <w:r w:rsidRPr="0090076D">
        <w:rPr>
          <w:rFonts w:hint="eastAsia"/>
        </w:rPr>
        <w:t>可实现与操作系统无关的</w:t>
      </w:r>
      <w:proofErr w:type="gramStart"/>
      <w:r w:rsidRPr="0090076D">
        <w:rPr>
          <w:rFonts w:hint="eastAsia"/>
        </w:rPr>
        <w:t>远程对</w:t>
      </w:r>
      <w:proofErr w:type="gramEnd"/>
      <w:r w:rsidRPr="0090076D">
        <w:rPr>
          <w:rFonts w:hint="eastAsia"/>
        </w:rPr>
        <w:t>服务器的完全控制，包括远程的开关机、重启、更新</w:t>
      </w:r>
      <w:r w:rsidRPr="0090076D">
        <w:rPr>
          <w:rFonts w:hint="eastAsia"/>
        </w:rPr>
        <w:t xml:space="preserve">Firmware, </w:t>
      </w:r>
      <w:r w:rsidRPr="0090076D">
        <w:rPr>
          <w:rFonts w:hint="eastAsia"/>
        </w:rPr>
        <w:t>虚拟</w:t>
      </w:r>
      <w:r w:rsidRPr="0090076D">
        <w:rPr>
          <w:rFonts w:hint="eastAsia"/>
        </w:rPr>
        <w:t xml:space="preserve">KVM, </w:t>
      </w:r>
      <w:r w:rsidRPr="0090076D">
        <w:rPr>
          <w:rFonts w:hint="eastAsia"/>
        </w:rPr>
        <w:t>虚拟软驱</w:t>
      </w:r>
      <w:r w:rsidRPr="0090076D">
        <w:rPr>
          <w:rFonts w:hint="eastAsia"/>
        </w:rPr>
        <w:t xml:space="preserve">, </w:t>
      </w:r>
      <w:r w:rsidRPr="0090076D">
        <w:rPr>
          <w:rFonts w:hint="eastAsia"/>
        </w:rPr>
        <w:t>虚拟光驱等操作）</w:t>
      </w:r>
    </w:p>
    <w:p w:rsidR="0090076D" w:rsidRDefault="0090076D" w:rsidP="0090076D">
      <w:pPr>
        <w:pStyle w:val="a3"/>
        <w:autoSpaceDE w:val="0"/>
        <w:autoSpaceDN w:val="0"/>
        <w:adjustRightInd w:val="0"/>
        <w:ind w:left="420" w:firstLineChars="0" w:firstLine="0"/>
        <w:jc w:val="left"/>
      </w:pPr>
      <w:r>
        <w:rPr>
          <w:rFonts w:hint="eastAsia"/>
        </w:rPr>
        <w:t xml:space="preserve">      c)</w:t>
      </w:r>
      <w:r w:rsidRPr="0090076D">
        <w:rPr>
          <w:rFonts w:hint="eastAsia"/>
        </w:rPr>
        <w:t xml:space="preserve"> </w:t>
      </w:r>
      <w:r w:rsidRPr="0090076D">
        <w:rPr>
          <w:rFonts w:hint="eastAsia"/>
        </w:rPr>
        <w:t>主板集成驱动程序</w:t>
      </w:r>
      <w:r w:rsidRPr="0090076D">
        <w:rPr>
          <w:rFonts w:hint="eastAsia"/>
        </w:rPr>
        <w:t>SD</w:t>
      </w:r>
      <w:r w:rsidRPr="0090076D">
        <w:rPr>
          <w:rFonts w:hint="eastAsia"/>
        </w:rPr>
        <w:t>卡，可以将驱动程序等存放于存储空间，安装</w:t>
      </w:r>
      <w:r w:rsidRPr="0090076D">
        <w:rPr>
          <w:rFonts w:hint="eastAsia"/>
        </w:rPr>
        <w:t>Windows OS</w:t>
      </w:r>
      <w:r w:rsidRPr="0090076D">
        <w:rPr>
          <w:rFonts w:hint="eastAsia"/>
        </w:rPr>
        <w:t>不需要导航盘和驱动盘，方便系统安装和管理；</w:t>
      </w:r>
    </w:p>
    <w:p w:rsidR="0090076D" w:rsidRDefault="0090076D" w:rsidP="0090076D">
      <w:pPr>
        <w:pStyle w:val="a3"/>
        <w:autoSpaceDE w:val="0"/>
        <w:autoSpaceDN w:val="0"/>
        <w:adjustRightInd w:val="0"/>
        <w:ind w:left="420" w:firstLineChars="0" w:firstLine="0"/>
        <w:jc w:val="left"/>
      </w:pPr>
      <w:r>
        <w:rPr>
          <w:rFonts w:hint="eastAsia"/>
        </w:rPr>
        <w:t xml:space="preserve">      d)</w:t>
      </w:r>
      <w:r w:rsidRPr="0090076D">
        <w:rPr>
          <w:rFonts w:hint="eastAsia"/>
        </w:rPr>
        <w:t xml:space="preserve"> </w:t>
      </w:r>
      <w:proofErr w:type="gramStart"/>
      <w:r w:rsidRPr="0090076D">
        <w:rPr>
          <w:rFonts w:hint="eastAsia"/>
        </w:rPr>
        <w:t>带管理</w:t>
      </w:r>
      <w:proofErr w:type="gramEnd"/>
      <w:r w:rsidRPr="0090076D">
        <w:rPr>
          <w:rFonts w:hint="eastAsia"/>
        </w:rPr>
        <w:t>软件，使用统一的管理界面，支持</w:t>
      </w:r>
      <w:r w:rsidRPr="0090076D">
        <w:rPr>
          <w:rFonts w:hint="eastAsia"/>
        </w:rPr>
        <w:t>IPv6</w:t>
      </w:r>
      <w:r w:rsidRPr="0090076D">
        <w:rPr>
          <w:rFonts w:hint="eastAsia"/>
        </w:rPr>
        <w:t>。允许用户独立于操作系统状态之外（免代理安装方式）远程访问、监控、维修、修复和升级服务器。</w:t>
      </w:r>
    </w:p>
    <w:p w:rsidR="0090076D" w:rsidRDefault="00CD05C0" w:rsidP="0090076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</w:pPr>
      <w:r>
        <w:rPr>
          <w:rFonts w:hint="eastAsia"/>
        </w:rPr>
        <w:t>输入输出</w:t>
      </w:r>
      <w:r w:rsidR="0090076D">
        <w:rPr>
          <w:rFonts w:hint="eastAsia"/>
        </w:rPr>
        <w:t>：</w:t>
      </w:r>
      <w:r w:rsidRPr="00A9529B">
        <w:rPr>
          <w:rFonts w:ascii="宋体" w:hAnsi="宋体" w:cs="宋体"/>
          <w:szCs w:val="21"/>
        </w:rPr>
        <w:t>PCI</w:t>
      </w:r>
      <w:r w:rsidRPr="00A9529B">
        <w:rPr>
          <w:rFonts w:ascii="宋体" w:hAnsi="宋体" w:cs="宋体" w:hint="eastAsia"/>
          <w:szCs w:val="21"/>
        </w:rPr>
        <w:t>插槽配置</w:t>
      </w:r>
      <w:r w:rsidR="0090076D" w:rsidRPr="0090076D">
        <w:rPr>
          <w:rFonts w:hint="eastAsia"/>
        </w:rPr>
        <w:t>≥</w:t>
      </w:r>
      <w:r w:rsidR="0090076D" w:rsidRPr="0090076D">
        <w:rPr>
          <w:rFonts w:hint="eastAsia"/>
        </w:rPr>
        <w:t>7</w:t>
      </w:r>
      <w:r w:rsidR="0090076D" w:rsidRPr="0090076D">
        <w:rPr>
          <w:rFonts w:hint="eastAsia"/>
        </w:rPr>
        <w:t>个</w:t>
      </w:r>
      <w:r w:rsidR="0090076D" w:rsidRPr="0090076D">
        <w:rPr>
          <w:rFonts w:hint="eastAsia"/>
        </w:rPr>
        <w:t>PCI-E</w:t>
      </w:r>
      <w:r w:rsidR="0090076D" w:rsidRPr="0090076D">
        <w:rPr>
          <w:rFonts w:hint="eastAsia"/>
        </w:rPr>
        <w:t>；</w:t>
      </w:r>
      <w:r w:rsidRPr="00A9529B">
        <w:rPr>
          <w:rFonts w:ascii="宋体" w:hAnsi="宋体" w:cs="宋体"/>
          <w:szCs w:val="21"/>
        </w:rPr>
        <w:t xml:space="preserve"> USB</w:t>
      </w:r>
      <w:r w:rsidRPr="00A9529B">
        <w:rPr>
          <w:rFonts w:ascii="宋体" w:hAnsi="宋体" w:cs="宋体" w:hint="eastAsia"/>
          <w:szCs w:val="21"/>
        </w:rPr>
        <w:t>接口</w:t>
      </w:r>
      <w:r w:rsidRPr="0090076D">
        <w:rPr>
          <w:rFonts w:hint="eastAsia"/>
        </w:rPr>
        <w:t>≥</w:t>
      </w:r>
      <w:r w:rsidRPr="00A9529B">
        <w:rPr>
          <w:rFonts w:ascii="宋体" w:hAnsi="宋体" w:cs="宋体"/>
          <w:szCs w:val="21"/>
        </w:rPr>
        <w:t>5</w:t>
      </w:r>
      <w:r w:rsidRPr="00A9529B">
        <w:rPr>
          <w:rFonts w:ascii="宋体" w:hAnsi="宋体" w:cs="宋体" w:hint="eastAsia"/>
          <w:szCs w:val="21"/>
        </w:rPr>
        <w:t>个，</w:t>
      </w:r>
      <w:r w:rsidRPr="00A9529B">
        <w:rPr>
          <w:rFonts w:ascii="宋体" w:hAnsi="宋体" w:cs="宋体"/>
          <w:szCs w:val="21"/>
        </w:rPr>
        <w:t>VGA</w:t>
      </w:r>
      <w:r w:rsidRPr="00A9529B">
        <w:rPr>
          <w:rFonts w:ascii="宋体" w:hAnsi="宋体" w:cs="宋体" w:hint="eastAsia"/>
          <w:szCs w:val="21"/>
        </w:rPr>
        <w:t>接口</w:t>
      </w:r>
      <w:r w:rsidRPr="0090076D">
        <w:rPr>
          <w:rFonts w:hint="eastAsia"/>
        </w:rPr>
        <w:t>≥</w:t>
      </w:r>
      <w:r w:rsidRPr="00A9529B">
        <w:rPr>
          <w:rFonts w:ascii="宋体" w:hAnsi="宋体" w:cs="宋体"/>
          <w:szCs w:val="21"/>
        </w:rPr>
        <w:t>2</w:t>
      </w:r>
      <w:r w:rsidRPr="00A9529B">
        <w:rPr>
          <w:rFonts w:ascii="宋体" w:hAnsi="宋体" w:cs="宋体" w:hint="eastAsia"/>
          <w:szCs w:val="21"/>
        </w:rPr>
        <w:t>个，串口</w:t>
      </w:r>
      <w:r w:rsidRPr="0090076D">
        <w:rPr>
          <w:rFonts w:hint="eastAsia"/>
        </w:rPr>
        <w:t>≥</w:t>
      </w:r>
      <w:r w:rsidRPr="00A9529B">
        <w:rPr>
          <w:rFonts w:ascii="宋体" w:hAnsi="宋体" w:cs="宋体"/>
          <w:szCs w:val="21"/>
        </w:rPr>
        <w:t>1</w:t>
      </w:r>
      <w:r w:rsidRPr="00A9529B">
        <w:rPr>
          <w:rFonts w:ascii="宋体" w:hAnsi="宋体" w:cs="宋体" w:hint="eastAsia"/>
          <w:szCs w:val="21"/>
        </w:rPr>
        <w:t>个</w:t>
      </w:r>
    </w:p>
    <w:p w:rsidR="0090076D" w:rsidRDefault="0090076D" w:rsidP="0090076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</w:pPr>
      <w:r w:rsidRPr="0090076D">
        <w:rPr>
          <w:rFonts w:hint="eastAsia"/>
        </w:rPr>
        <w:t>虚拟化支持</w:t>
      </w:r>
      <w:r>
        <w:rPr>
          <w:rFonts w:hint="eastAsia"/>
        </w:rPr>
        <w:t>：</w:t>
      </w:r>
      <w:r w:rsidR="00504D15" w:rsidRPr="00E24F9E">
        <w:rPr>
          <w:rFonts w:ascii="宋体" w:hAnsi="宋体" w:cs="宋体" w:hint="eastAsia"/>
          <w:szCs w:val="21"/>
        </w:rPr>
        <w:t>支持基于冗余SD卡的虚拟化系统安装, 可以通过内置的冗余SD卡</w:t>
      </w:r>
      <w:r w:rsidR="00504D15">
        <w:rPr>
          <w:rFonts w:ascii="宋体" w:hAnsi="宋体" w:cs="宋体" w:hint="eastAsia"/>
          <w:szCs w:val="21"/>
        </w:rPr>
        <w:t>（SD卡容量</w:t>
      </w:r>
      <w:r w:rsidR="00504D15" w:rsidRPr="0090076D">
        <w:rPr>
          <w:rFonts w:hint="eastAsia"/>
        </w:rPr>
        <w:t>≥</w:t>
      </w:r>
      <w:r w:rsidR="00504D15">
        <w:rPr>
          <w:rFonts w:ascii="Arial" w:hAnsi="Arial" w:cs="Arial"/>
          <w:color w:val="000000"/>
          <w:sz w:val="20"/>
          <w:szCs w:val="20"/>
          <w:shd w:val="clear" w:color="auto" w:fill="FFFFFF"/>
        </w:rPr>
        <w:t>16GB</w:t>
      </w:r>
      <w:r w:rsidR="00504D15">
        <w:rPr>
          <w:rFonts w:ascii="宋体" w:hAnsi="宋体" w:cs="宋体" w:hint="eastAsia"/>
          <w:szCs w:val="21"/>
        </w:rPr>
        <w:t>）</w:t>
      </w:r>
      <w:r w:rsidR="00504D15" w:rsidRPr="00E24F9E">
        <w:rPr>
          <w:rFonts w:ascii="宋体" w:hAnsi="宋体" w:cs="宋体" w:hint="eastAsia"/>
          <w:szCs w:val="21"/>
        </w:rPr>
        <w:t xml:space="preserve">集成VMware </w:t>
      </w:r>
      <w:proofErr w:type="spellStart"/>
      <w:r w:rsidR="00504D15" w:rsidRPr="00E24F9E">
        <w:rPr>
          <w:rFonts w:ascii="宋体" w:hAnsi="宋体" w:cs="宋体" w:hint="eastAsia"/>
          <w:szCs w:val="21"/>
        </w:rPr>
        <w:t>ESXi</w:t>
      </w:r>
      <w:proofErr w:type="spellEnd"/>
      <w:r w:rsidR="00504D15" w:rsidRPr="00E24F9E">
        <w:rPr>
          <w:rFonts w:ascii="宋体" w:hAnsi="宋体" w:cs="宋体" w:hint="eastAsia"/>
          <w:szCs w:val="21"/>
        </w:rPr>
        <w:t>及</w:t>
      </w:r>
      <w:proofErr w:type="spellStart"/>
      <w:r w:rsidR="00504D15" w:rsidRPr="00E24F9E">
        <w:rPr>
          <w:rFonts w:ascii="宋体" w:hAnsi="宋体" w:cs="宋体" w:hint="eastAsia"/>
          <w:szCs w:val="21"/>
        </w:rPr>
        <w:t>Citrix®XenServer</w:t>
      </w:r>
      <w:proofErr w:type="spellEnd"/>
      <w:r w:rsidR="00504D15" w:rsidRPr="00E24F9E">
        <w:rPr>
          <w:rFonts w:ascii="宋体" w:hAnsi="宋体" w:cs="宋体" w:hint="eastAsia"/>
          <w:szCs w:val="21"/>
        </w:rPr>
        <w:t>® Express版及企业版，并能实现高可用机制，实现内置的Raid 1保护</w:t>
      </w:r>
    </w:p>
    <w:p w:rsidR="0090076D" w:rsidRDefault="0090076D" w:rsidP="0090076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</w:pPr>
      <w:r>
        <w:rPr>
          <w:rFonts w:hint="eastAsia"/>
        </w:rPr>
        <w:t>电源：</w:t>
      </w:r>
      <w:r w:rsidRPr="0090076D">
        <w:rPr>
          <w:rFonts w:hint="eastAsia"/>
        </w:rPr>
        <w:t>双</w:t>
      </w:r>
      <w:r>
        <w:rPr>
          <w:rFonts w:hint="eastAsia"/>
        </w:rPr>
        <w:t xml:space="preserve"> </w:t>
      </w:r>
      <w:r w:rsidRPr="0090076D">
        <w:rPr>
          <w:rFonts w:hint="eastAsia"/>
        </w:rPr>
        <w:t>热插拔</w:t>
      </w:r>
      <w:r w:rsidRPr="0090076D">
        <w:t xml:space="preserve">, </w:t>
      </w:r>
      <w:r w:rsidRPr="0090076D">
        <w:rPr>
          <w:rFonts w:hint="eastAsia"/>
        </w:rPr>
        <w:t>冗余电源</w:t>
      </w:r>
      <w:r w:rsidRPr="0090076D">
        <w:t>(1+1), 1600W,</w:t>
      </w:r>
    </w:p>
    <w:p w:rsidR="0090076D" w:rsidRDefault="0090076D" w:rsidP="0090076D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</w:pPr>
      <w:r>
        <w:rPr>
          <w:rFonts w:hint="eastAsia"/>
        </w:rPr>
        <w:t>导轨：</w:t>
      </w:r>
      <w:r w:rsidRPr="0090076D">
        <w:rPr>
          <w:rFonts w:hint="eastAsia"/>
        </w:rPr>
        <w:t>滑动导轨</w:t>
      </w:r>
    </w:p>
    <w:p w:rsidR="0090076D" w:rsidRDefault="0090076D" w:rsidP="00B236AC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</w:pPr>
      <w:r>
        <w:rPr>
          <w:rFonts w:hint="eastAsia"/>
        </w:rPr>
        <w:t>保修：</w:t>
      </w:r>
      <w:r w:rsidR="00804727" w:rsidRPr="00A9529B">
        <w:rPr>
          <w:rFonts w:ascii="宋体" w:hAnsi="宋体" w:cs="宋体" w:hint="eastAsia"/>
          <w:szCs w:val="21"/>
        </w:rPr>
        <w:t>提供原厂商</w:t>
      </w:r>
      <w:r w:rsidR="00804727">
        <w:rPr>
          <w:rFonts w:ascii="宋体" w:hAnsi="宋体" w:cs="宋体" w:hint="eastAsia"/>
          <w:szCs w:val="21"/>
        </w:rPr>
        <w:t>3</w:t>
      </w:r>
      <w:r w:rsidR="00804727" w:rsidRPr="00A9529B">
        <w:rPr>
          <w:rFonts w:ascii="宋体" w:hAnsi="宋体" w:cs="宋体" w:hint="eastAsia"/>
          <w:szCs w:val="21"/>
        </w:rPr>
        <w:t>年全免现场质保（</w:t>
      </w:r>
      <w:r w:rsidR="00804727" w:rsidRPr="00A9529B">
        <w:rPr>
          <w:rFonts w:ascii="宋体" w:hAnsi="宋体" w:cs="宋体"/>
          <w:szCs w:val="21"/>
        </w:rPr>
        <w:t>7</w:t>
      </w:r>
      <w:r w:rsidR="00804727">
        <w:rPr>
          <w:rFonts w:ascii="宋体" w:hAnsi="宋体" w:cs="宋体"/>
          <w:szCs w:val="21"/>
        </w:rPr>
        <w:t>*</w:t>
      </w:r>
      <w:r w:rsidR="00804727" w:rsidRPr="00A9529B">
        <w:rPr>
          <w:rFonts w:ascii="宋体" w:hAnsi="宋体" w:cs="宋体"/>
          <w:szCs w:val="21"/>
        </w:rPr>
        <w:t>24</w:t>
      </w:r>
      <w:r w:rsidR="00804727">
        <w:rPr>
          <w:rFonts w:ascii="宋体" w:hAnsi="宋体" w:cs="宋体"/>
          <w:szCs w:val="21"/>
        </w:rPr>
        <w:t>*</w:t>
      </w:r>
      <w:r w:rsidR="00804727" w:rsidRPr="00A9529B">
        <w:rPr>
          <w:rFonts w:ascii="宋体" w:hAnsi="宋体" w:cs="宋体"/>
          <w:szCs w:val="21"/>
        </w:rPr>
        <w:t>4</w:t>
      </w:r>
      <w:r w:rsidR="00804727" w:rsidRPr="00A9529B">
        <w:rPr>
          <w:rFonts w:ascii="宋体" w:hAnsi="宋体" w:cs="宋体" w:hint="eastAsia"/>
          <w:szCs w:val="21"/>
        </w:rPr>
        <w:t>小时响应），</w:t>
      </w:r>
      <w:r w:rsidR="00804727">
        <w:rPr>
          <w:rFonts w:ascii="宋体" w:hAnsi="宋体" w:cs="宋体" w:hint="eastAsia"/>
          <w:szCs w:val="21"/>
        </w:rPr>
        <w:t>3</w:t>
      </w:r>
      <w:r w:rsidR="00804727" w:rsidRPr="00A9529B">
        <w:rPr>
          <w:rFonts w:ascii="宋体" w:hAnsi="宋体" w:cs="宋体" w:hint="eastAsia"/>
          <w:szCs w:val="21"/>
        </w:rPr>
        <w:t>年硬盘</w:t>
      </w:r>
      <w:proofErr w:type="gramStart"/>
      <w:r w:rsidR="00804727" w:rsidRPr="00A9529B">
        <w:rPr>
          <w:rFonts w:ascii="宋体" w:hAnsi="宋体" w:cs="宋体" w:hint="eastAsia"/>
          <w:szCs w:val="21"/>
        </w:rPr>
        <w:t>不</w:t>
      </w:r>
      <w:proofErr w:type="gramEnd"/>
      <w:r w:rsidR="00804727" w:rsidRPr="00A9529B">
        <w:rPr>
          <w:rFonts w:ascii="宋体" w:hAnsi="宋体" w:cs="宋体" w:hint="eastAsia"/>
          <w:szCs w:val="21"/>
        </w:rPr>
        <w:t>返还，为保证原厂服务的有效执行，要求所有硬件设备保修信息均为用户单位，必须从原厂公布的原厂服务电话得到查询验证</w:t>
      </w:r>
      <w:r w:rsidR="0007237C">
        <w:rPr>
          <w:rFonts w:ascii="宋体" w:hAnsi="宋体" w:cs="宋体" w:hint="eastAsia"/>
          <w:szCs w:val="21"/>
        </w:rPr>
        <w:t>。</w:t>
      </w:r>
      <w:r w:rsidR="00804727">
        <w:rPr>
          <w:rFonts w:ascii="宋体" w:hAnsi="宋体" w:cs="宋体" w:hint="eastAsia"/>
          <w:szCs w:val="21"/>
        </w:rPr>
        <w:t>机器出厂时间不早询价结束时间。</w:t>
      </w:r>
      <w:r w:rsidR="00B236AC" w:rsidRPr="00B236AC">
        <w:rPr>
          <w:rFonts w:ascii="宋体" w:hAnsi="宋体" w:cs="宋体" w:hint="eastAsia"/>
          <w:szCs w:val="21"/>
        </w:rPr>
        <w:t>所有参数均需提供官方证明</w:t>
      </w:r>
      <w:r w:rsidR="0007237C">
        <w:rPr>
          <w:rFonts w:ascii="宋体" w:hAnsi="宋体" w:cs="宋体" w:hint="eastAsia"/>
          <w:szCs w:val="21"/>
        </w:rPr>
        <w:t>（</w:t>
      </w:r>
      <w:r w:rsidR="0007237C">
        <w:rPr>
          <w:rFonts w:ascii="宋体" w:hAnsi="宋体" w:cs="宋体" w:hint="eastAsia"/>
          <w:szCs w:val="21"/>
        </w:rPr>
        <w:t>原厂彩页或原厂技术白皮书加盖公章</w:t>
      </w:r>
      <w:r w:rsidR="0007237C">
        <w:rPr>
          <w:rFonts w:ascii="宋体" w:hAnsi="宋体" w:cs="宋体" w:hint="eastAsia"/>
          <w:szCs w:val="21"/>
        </w:rPr>
        <w:t>），待</w:t>
      </w:r>
      <w:r w:rsidR="0007237C">
        <w:rPr>
          <w:rFonts w:ascii="宋体" w:hAnsi="宋体" w:cs="宋体" w:hint="eastAsia"/>
          <w:szCs w:val="21"/>
        </w:rPr>
        <w:t>签定合同之前备查。</w:t>
      </w:r>
      <w:bookmarkStart w:id="0" w:name="_GoBack"/>
      <w:bookmarkEnd w:id="0"/>
    </w:p>
    <w:p w:rsidR="0090076D" w:rsidRDefault="0090076D" w:rsidP="0090076D">
      <w:pPr>
        <w:autoSpaceDE w:val="0"/>
        <w:autoSpaceDN w:val="0"/>
        <w:adjustRightInd w:val="0"/>
        <w:jc w:val="left"/>
      </w:pPr>
    </w:p>
    <w:sectPr w:rsidR="0090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02" w:rsidRDefault="00FF7F02" w:rsidP="00804727">
      <w:r>
        <w:separator/>
      </w:r>
    </w:p>
  </w:endnote>
  <w:endnote w:type="continuationSeparator" w:id="0">
    <w:p w:rsidR="00FF7F02" w:rsidRDefault="00FF7F02" w:rsidP="0080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For Dell 10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Yuen PRC Xbol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02" w:rsidRDefault="00FF7F02" w:rsidP="00804727">
      <w:r>
        <w:separator/>
      </w:r>
    </w:p>
  </w:footnote>
  <w:footnote w:type="continuationSeparator" w:id="0">
    <w:p w:rsidR="00FF7F02" w:rsidRDefault="00FF7F02" w:rsidP="0080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791C"/>
    <w:multiLevelType w:val="hybridMultilevel"/>
    <w:tmpl w:val="DFA08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7C"/>
    <w:rsid w:val="0007237C"/>
    <w:rsid w:val="0025610B"/>
    <w:rsid w:val="003809B0"/>
    <w:rsid w:val="003F327C"/>
    <w:rsid w:val="00442A2F"/>
    <w:rsid w:val="00447701"/>
    <w:rsid w:val="00504D15"/>
    <w:rsid w:val="005904BD"/>
    <w:rsid w:val="0060641F"/>
    <w:rsid w:val="00804727"/>
    <w:rsid w:val="0090076D"/>
    <w:rsid w:val="00953A4A"/>
    <w:rsid w:val="00980348"/>
    <w:rsid w:val="00A5719D"/>
    <w:rsid w:val="00A81949"/>
    <w:rsid w:val="00B236AC"/>
    <w:rsid w:val="00B46227"/>
    <w:rsid w:val="00CD05C0"/>
    <w:rsid w:val="00D41F91"/>
    <w:rsid w:val="00E2704D"/>
    <w:rsid w:val="00E50FF3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7">
    <w:name w:val="Pa7"/>
    <w:basedOn w:val="a"/>
    <w:next w:val="a"/>
    <w:uiPriority w:val="99"/>
    <w:rsid w:val="0090076D"/>
    <w:pPr>
      <w:autoSpaceDE w:val="0"/>
      <w:autoSpaceDN w:val="0"/>
      <w:adjustRightInd w:val="0"/>
      <w:spacing w:line="141" w:lineRule="atLeast"/>
      <w:jc w:val="left"/>
    </w:pPr>
    <w:rPr>
      <w:rFonts w:ascii="Museo Sans For Dell 100" w:eastAsia="Museo Sans For Dell 100"/>
      <w:kern w:val="0"/>
      <w:sz w:val="24"/>
      <w:szCs w:val="24"/>
    </w:rPr>
  </w:style>
  <w:style w:type="character" w:customStyle="1" w:styleId="A8">
    <w:name w:val="A8"/>
    <w:uiPriority w:val="99"/>
    <w:rsid w:val="0090076D"/>
    <w:rPr>
      <w:rFonts w:cs="Museo Sans For Dell 100"/>
      <w:color w:val="000000"/>
      <w:sz w:val="16"/>
      <w:szCs w:val="16"/>
    </w:rPr>
  </w:style>
  <w:style w:type="paragraph" w:customStyle="1" w:styleId="Pa8">
    <w:name w:val="Pa8"/>
    <w:basedOn w:val="a"/>
    <w:next w:val="a"/>
    <w:uiPriority w:val="99"/>
    <w:rsid w:val="0090076D"/>
    <w:pPr>
      <w:autoSpaceDE w:val="0"/>
      <w:autoSpaceDN w:val="0"/>
      <w:adjustRightInd w:val="0"/>
      <w:spacing w:line="161" w:lineRule="atLeast"/>
      <w:jc w:val="left"/>
    </w:pPr>
    <w:rPr>
      <w:rFonts w:ascii="MYuen PRC Xbold" w:eastAsia="MYuen PRC Xbold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0076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47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47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7">
    <w:name w:val="Pa7"/>
    <w:basedOn w:val="a"/>
    <w:next w:val="a"/>
    <w:uiPriority w:val="99"/>
    <w:rsid w:val="0090076D"/>
    <w:pPr>
      <w:autoSpaceDE w:val="0"/>
      <w:autoSpaceDN w:val="0"/>
      <w:adjustRightInd w:val="0"/>
      <w:spacing w:line="141" w:lineRule="atLeast"/>
      <w:jc w:val="left"/>
    </w:pPr>
    <w:rPr>
      <w:rFonts w:ascii="Museo Sans For Dell 100" w:eastAsia="Museo Sans For Dell 100"/>
      <w:kern w:val="0"/>
      <w:sz w:val="24"/>
      <w:szCs w:val="24"/>
    </w:rPr>
  </w:style>
  <w:style w:type="character" w:customStyle="1" w:styleId="A8">
    <w:name w:val="A8"/>
    <w:uiPriority w:val="99"/>
    <w:rsid w:val="0090076D"/>
    <w:rPr>
      <w:rFonts w:cs="Museo Sans For Dell 100"/>
      <w:color w:val="000000"/>
      <w:sz w:val="16"/>
      <w:szCs w:val="16"/>
    </w:rPr>
  </w:style>
  <w:style w:type="paragraph" w:customStyle="1" w:styleId="Pa8">
    <w:name w:val="Pa8"/>
    <w:basedOn w:val="a"/>
    <w:next w:val="a"/>
    <w:uiPriority w:val="99"/>
    <w:rsid w:val="0090076D"/>
    <w:pPr>
      <w:autoSpaceDE w:val="0"/>
      <w:autoSpaceDN w:val="0"/>
      <w:adjustRightInd w:val="0"/>
      <w:spacing w:line="161" w:lineRule="atLeast"/>
      <w:jc w:val="left"/>
    </w:pPr>
    <w:rPr>
      <w:rFonts w:ascii="MYuen PRC Xbold" w:eastAsia="MYuen PRC Xbold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0076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47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4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孟繁荣</cp:lastModifiedBy>
  <cp:revision>3</cp:revision>
  <dcterms:created xsi:type="dcterms:W3CDTF">2017-09-18T08:19:00Z</dcterms:created>
  <dcterms:modified xsi:type="dcterms:W3CDTF">2017-09-19T06:00:00Z</dcterms:modified>
</cp:coreProperties>
</file>