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54" w:rsidRDefault="009F0175">
      <w:pPr>
        <w:rPr>
          <w:sz w:val="24"/>
        </w:rPr>
      </w:pPr>
      <w:r w:rsidRPr="009F0175">
        <w:rPr>
          <w:rFonts w:hint="eastAsia"/>
          <w:sz w:val="24"/>
        </w:rPr>
        <w:t>RFID</w:t>
      </w:r>
      <w:r w:rsidRPr="009F0175">
        <w:rPr>
          <w:rFonts w:hint="eastAsia"/>
          <w:sz w:val="24"/>
        </w:rPr>
        <w:t>物联网综合应用系统</w:t>
      </w:r>
      <w:r w:rsidR="00A30637">
        <w:rPr>
          <w:rFonts w:hint="eastAsia"/>
          <w:sz w:val="24"/>
        </w:rPr>
        <w:t>技术</w:t>
      </w:r>
      <w:r w:rsidR="00A30637">
        <w:rPr>
          <w:sz w:val="24"/>
        </w:rPr>
        <w:t>要求：</w:t>
      </w:r>
    </w:p>
    <w:p w:rsidR="009F0175" w:rsidRPr="009F0175" w:rsidRDefault="009F0175">
      <w:pPr>
        <w:rPr>
          <w:rFonts w:hint="eastAsia"/>
          <w:sz w:val="24"/>
        </w:rPr>
      </w:pPr>
      <w:r w:rsidRPr="009F0175">
        <w:rPr>
          <w:rFonts w:hint="eastAsia"/>
          <w:sz w:val="24"/>
        </w:rPr>
        <w:t>RFID</w:t>
      </w:r>
      <w:r w:rsidRPr="009F0175">
        <w:rPr>
          <w:rFonts w:hint="eastAsia"/>
          <w:sz w:val="24"/>
        </w:rPr>
        <w:t>物联</w:t>
      </w:r>
      <w:bookmarkStart w:id="0" w:name="_GoBack"/>
      <w:bookmarkEnd w:id="0"/>
      <w:r w:rsidRPr="009F0175">
        <w:rPr>
          <w:rFonts w:hint="eastAsia"/>
          <w:sz w:val="24"/>
        </w:rPr>
        <w:t>网综合应用系统</w:t>
      </w:r>
      <w:r w:rsidRPr="009F0175">
        <w:rPr>
          <w:rFonts w:hint="eastAsia"/>
          <w:sz w:val="24"/>
        </w:rPr>
        <w:t>:RFID</w:t>
      </w:r>
      <w:r w:rsidRPr="009F0175">
        <w:rPr>
          <w:rFonts w:hint="eastAsia"/>
          <w:sz w:val="24"/>
        </w:rPr>
        <w:t>不同协议、</w:t>
      </w:r>
      <w:r w:rsidRPr="009F0175">
        <w:rPr>
          <w:rFonts w:hint="eastAsia"/>
          <w:sz w:val="24"/>
        </w:rPr>
        <w:t>RFID</w:t>
      </w:r>
      <w:r w:rsidRPr="009F0175">
        <w:rPr>
          <w:rFonts w:hint="eastAsia"/>
          <w:sz w:val="24"/>
        </w:rPr>
        <w:t>识别</w:t>
      </w:r>
      <w:proofErr w:type="gramStart"/>
      <w:r w:rsidRPr="009F0175">
        <w:rPr>
          <w:rFonts w:hint="eastAsia"/>
          <w:sz w:val="24"/>
        </w:rPr>
        <w:t>卡数据</w:t>
      </w:r>
      <w:proofErr w:type="gramEnd"/>
      <w:r w:rsidRPr="009F0175">
        <w:rPr>
          <w:rFonts w:hint="eastAsia"/>
          <w:sz w:val="24"/>
        </w:rPr>
        <w:t>读写、标签制作及不同形态的</w:t>
      </w:r>
      <w:r w:rsidRPr="009F0175">
        <w:rPr>
          <w:rFonts w:hint="eastAsia"/>
          <w:sz w:val="24"/>
        </w:rPr>
        <w:t>RFID</w:t>
      </w:r>
      <w:r w:rsidRPr="009F0175">
        <w:rPr>
          <w:rFonts w:hint="eastAsia"/>
          <w:sz w:val="24"/>
        </w:rPr>
        <w:t>技术应用场景并对</w:t>
      </w:r>
      <w:proofErr w:type="spellStart"/>
      <w:r w:rsidRPr="009F0175">
        <w:rPr>
          <w:rFonts w:hint="eastAsia"/>
          <w:sz w:val="24"/>
        </w:rPr>
        <w:t>ZigBee</w:t>
      </w:r>
      <w:proofErr w:type="spellEnd"/>
      <w:r w:rsidRPr="009F0175">
        <w:rPr>
          <w:rFonts w:hint="eastAsia"/>
          <w:sz w:val="24"/>
        </w:rPr>
        <w:t>网络分析、物联网算法模拟仿真、智能感知定位研究</w:t>
      </w:r>
    </w:p>
    <w:p w:rsidR="00A30637" w:rsidRDefault="00A30637">
      <w:pPr>
        <w:rPr>
          <w:sz w:val="24"/>
        </w:rPr>
      </w:pPr>
    </w:p>
    <w:tbl>
      <w:tblPr>
        <w:tblStyle w:val="a8"/>
        <w:tblW w:w="14174" w:type="dxa"/>
        <w:tblLayout w:type="fixed"/>
        <w:tblLook w:val="04A0" w:firstRow="1" w:lastRow="0" w:firstColumn="1" w:lastColumn="0" w:noHBand="0" w:noVBand="1"/>
      </w:tblPr>
      <w:tblGrid>
        <w:gridCol w:w="2207"/>
        <w:gridCol w:w="1280"/>
        <w:gridCol w:w="10687"/>
      </w:tblGrid>
      <w:tr w:rsidR="00A30637" w:rsidTr="00211486">
        <w:tc>
          <w:tcPr>
            <w:tcW w:w="2207" w:type="dxa"/>
            <w:vAlign w:val="center"/>
          </w:tcPr>
          <w:p w:rsidR="00A30637" w:rsidRDefault="00A30637" w:rsidP="00211486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设备名称</w:t>
            </w:r>
          </w:p>
        </w:tc>
        <w:tc>
          <w:tcPr>
            <w:tcW w:w="1280" w:type="dxa"/>
            <w:vAlign w:val="center"/>
          </w:tcPr>
          <w:p w:rsidR="00A30637" w:rsidRDefault="00A30637" w:rsidP="00211486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数量</w:t>
            </w:r>
          </w:p>
        </w:tc>
        <w:tc>
          <w:tcPr>
            <w:tcW w:w="10687" w:type="dxa"/>
            <w:vAlign w:val="center"/>
          </w:tcPr>
          <w:p w:rsidR="00A30637" w:rsidRDefault="00A30637" w:rsidP="00211486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参数</w:t>
            </w:r>
          </w:p>
        </w:tc>
      </w:tr>
      <w:tr w:rsidR="00A30637" w:rsidTr="00211486">
        <w:tc>
          <w:tcPr>
            <w:tcW w:w="2207" w:type="dxa"/>
            <w:vAlign w:val="center"/>
          </w:tcPr>
          <w:p w:rsidR="00A30637" w:rsidRDefault="00A30637" w:rsidP="00211486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固定式RFID阅读器</w:t>
            </w:r>
          </w:p>
          <w:p w:rsidR="00A30637" w:rsidRDefault="00A30637" w:rsidP="00211486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80" w:type="dxa"/>
            <w:vAlign w:val="center"/>
          </w:tcPr>
          <w:p w:rsidR="00A30637" w:rsidRDefault="00A30637" w:rsidP="00211486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10</w:t>
            </w:r>
          </w:p>
          <w:p w:rsidR="00A30637" w:rsidRDefault="00A30637" w:rsidP="00211486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687" w:type="dxa"/>
          </w:tcPr>
          <w:p w:rsidR="00A30637" w:rsidRDefault="00A30637" w:rsidP="00211486">
            <w:pPr>
              <w:pStyle w:val="a9"/>
              <w:numPr>
                <w:ilvl w:val="0"/>
                <w:numId w:val="3"/>
              </w:numPr>
              <w:spacing w:before="50" w:after="50" w:line="360" w:lineRule="auto"/>
              <w:ind w:firstLineChars="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工作频率：FCC 902~928MHZ</w:t>
            </w:r>
          </w:p>
          <w:p w:rsidR="00A30637" w:rsidRDefault="00A30637" w:rsidP="00211486">
            <w:pPr>
              <w:pStyle w:val="a9"/>
              <w:numPr>
                <w:ilvl w:val="0"/>
                <w:numId w:val="3"/>
              </w:numPr>
              <w:spacing w:before="50" w:after="50" w:line="360" w:lineRule="auto"/>
              <w:ind w:firstLineChars="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工作方式：广谱跳频</w:t>
            </w: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或定频发射</w:t>
            </w:r>
            <w:proofErr w:type="gramEnd"/>
            <w:r>
              <w:rPr>
                <w:rFonts w:ascii="宋体" w:eastAsia="宋体" w:hAnsi="宋体" w:cs="宋体" w:hint="eastAsia"/>
                <w:szCs w:val="21"/>
              </w:rPr>
              <w:t>方式</w:t>
            </w:r>
          </w:p>
          <w:p w:rsidR="00A30637" w:rsidRDefault="00A30637" w:rsidP="00211486">
            <w:pPr>
              <w:pStyle w:val="a9"/>
              <w:numPr>
                <w:ilvl w:val="0"/>
                <w:numId w:val="3"/>
              </w:numPr>
              <w:spacing w:before="50" w:after="50" w:line="360" w:lineRule="auto"/>
              <w:ind w:firstLineChars="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充分支持符合ISO18000-6B、EPC、CLASS1 G2标准的电子标签</w:t>
            </w:r>
          </w:p>
          <w:p w:rsidR="00A30637" w:rsidRDefault="00A30637" w:rsidP="00211486">
            <w:pPr>
              <w:pStyle w:val="a9"/>
              <w:numPr>
                <w:ilvl w:val="0"/>
                <w:numId w:val="3"/>
              </w:numPr>
              <w:spacing w:before="50" w:after="50" w:line="360" w:lineRule="auto"/>
              <w:ind w:firstLineChars="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输出功率：0~30dbm（可调）</w:t>
            </w:r>
          </w:p>
          <w:p w:rsidR="00A30637" w:rsidRDefault="00A30637" w:rsidP="00211486">
            <w:pPr>
              <w:pStyle w:val="a9"/>
              <w:numPr>
                <w:ilvl w:val="0"/>
                <w:numId w:val="3"/>
              </w:numPr>
              <w:spacing w:before="50" w:after="50" w:line="360" w:lineRule="auto"/>
              <w:ind w:firstLineChars="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天线配置：12dbi天线</w:t>
            </w:r>
          </w:p>
          <w:p w:rsidR="00A30637" w:rsidRDefault="00A30637" w:rsidP="00211486">
            <w:pPr>
              <w:pStyle w:val="a9"/>
              <w:numPr>
                <w:ilvl w:val="0"/>
                <w:numId w:val="3"/>
              </w:numPr>
              <w:spacing w:before="50" w:after="50" w:line="360" w:lineRule="auto"/>
              <w:ind w:firstLineChars="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读取距离：≥5米</w:t>
            </w:r>
          </w:p>
          <w:p w:rsidR="00A30637" w:rsidRDefault="00A30637" w:rsidP="00211486">
            <w:pPr>
              <w:pStyle w:val="a9"/>
              <w:numPr>
                <w:ilvl w:val="0"/>
                <w:numId w:val="3"/>
              </w:numPr>
              <w:spacing w:before="50" w:after="50" w:line="360" w:lineRule="auto"/>
              <w:ind w:firstLineChars="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支持自动方式、交互应答方式、触发方式等多种工作模式</w:t>
            </w:r>
          </w:p>
          <w:p w:rsidR="00A30637" w:rsidRDefault="00A30637" w:rsidP="00211486">
            <w:pPr>
              <w:pStyle w:val="a9"/>
              <w:numPr>
                <w:ilvl w:val="0"/>
                <w:numId w:val="3"/>
              </w:numPr>
              <w:spacing w:before="50" w:after="50" w:line="360" w:lineRule="auto"/>
              <w:ind w:firstLineChars="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低功耗设计</w:t>
            </w:r>
          </w:p>
          <w:p w:rsidR="00A30637" w:rsidRDefault="00A30637" w:rsidP="00211486">
            <w:pPr>
              <w:pStyle w:val="a9"/>
              <w:numPr>
                <w:ilvl w:val="0"/>
                <w:numId w:val="3"/>
              </w:numPr>
              <w:spacing w:before="50" w:after="50" w:line="360" w:lineRule="auto"/>
              <w:ind w:firstLineChars="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工作电压：DC 9V</w:t>
            </w:r>
          </w:p>
          <w:p w:rsidR="00A30637" w:rsidRDefault="00A30637" w:rsidP="00211486">
            <w:pPr>
              <w:pStyle w:val="a9"/>
              <w:numPr>
                <w:ilvl w:val="0"/>
                <w:numId w:val="3"/>
              </w:numPr>
              <w:spacing w:before="50" w:after="50" w:line="360" w:lineRule="auto"/>
              <w:ind w:firstLineChars="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支持RS232、RE485等多种用户接口</w:t>
            </w:r>
          </w:p>
        </w:tc>
      </w:tr>
      <w:tr w:rsidR="00A30637" w:rsidTr="00211486">
        <w:tc>
          <w:tcPr>
            <w:tcW w:w="2207" w:type="dxa"/>
            <w:vAlign w:val="center"/>
          </w:tcPr>
          <w:p w:rsidR="00A30637" w:rsidRDefault="00A30637" w:rsidP="00211486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便携式RFID阅读器</w:t>
            </w:r>
          </w:p>
          <w:p w:rsidR="00A30637" w:rsidRDefault="00A30637" w:rsidP="00211486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80" w:type="dxa"/>
            <w:vAlign w:val="center"/>
          </w:tcPr>
          <w:p w:rsidR="00A30637" w:rsidRDefault="00A30637" w:rsidP="00211486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10</w:t>
            </w:r>
          </w:p>
          <w:p w:rsidR="00A30637" w:rsidRDefault="00A30637" w:rsidP="00211486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687" w:type="dxa"/>
          </w:tcPr>
          <w:p w:rsidR="00A30637" w:rsidRDefault="00A30637" w:rsidP="00211486">
            <w:pPr>
              <w:pStyle w:val="a9"/>
              <w:numPr>
                <w:ilvl w:val="0"/>
                <w:numId w:val="4"/>
              </w:numPr>
              <w:spacing w:before="50" w:after="50" w:line="360" w:lineRule="auto"/>
              <w:ind w:firstLineChars="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功能接口：RS232、RS485</w:t>
            </w:r>
          </w:p>
          <w:p w:rsidR="00A30637" w:rsidRDefault="00A30637" w:rsidP="00211486">
            <w:pPr>
              <w:pStyle w:val="a9"/>
              <w:numPr>
                <w:ilvl w:val="0"/>
                <w:numId w:val="4"/>
              </w:numPr>
              <w:spacing w:before="50" w:after="50" w:line="360" w:lineRule="auto"/>
              <w:ind w:firstLineChars="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天线：外置近场天线</w:t>
            </w:r>
          </w:p>
          <w:p w:rsidR="00A30637" w:rsidRDefault="00A30637" w:rsidP="00211486">
            <w:pPr>
              <w:pStyle w:val="a9"/>
              <w:numPr>
                <w:ilvl w:val="0"/>
                <w:numId w:val="4"/>
              </w:numPr>
              <w:spacing w:before="50" w:after="50" w:line="360" w:lineRule="auto"/>
              <w:ind w:firstLineChars="0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lastRenderedPageBreak/>
              <w:t>支持频段：ETSU,865~867MHz;FCC,902~928MHZ;CCC,920~925MHZ</w:t>
            </w:r>
          </w:p>
          <w:p w:rsidR="00A30637" w:rsidRDefault="00A30637" w:rsidP="00211486">
            <w:pPr>
              <w:pStyle w:val="a9"/>
              <w:numPr>
                <w:ilvl w:val="0"/>
                <w:numId w:val="4"/>
              </w:numPr>
              <w:spacing w:before="50" w:after="50" w:line="360" w:lineRule="auto"/>
              <w:ind w:firstLineChars="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发射功率：0~+23dbm</w:t>
            </w:r>
          </w:p>
          <w:p w:rsidR="00A30637" w:rsidRDefault="00A30637" w:rsidP="00211486">
            <w:pPr>
              <w:pStyle w:val="a9"/>
              <w:numPr>
                <w:ilvl w:val="0"/>
                <w:numId w:val="4"/>
              </w:numPr>
              <w:spacing w:before="50" w:after="50" w:line="360" w:lineRule="auto"/>
              <w:ind w:firstLineChars="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输入电压：DC 9V</w:t>
            </w:r>
          </w:p>
          <w:p w:rsidR="00A30637" w:rsidRDefault="00A30637" w:rsidP="00211486">
            <w:pPr>
              <w:pStyle w:val="a9"/>
              <w:numPr>
                <w:ilvl w:val="0"/>
                <w:numId w:val="4"/>
              </w:numPr>
              <w:spacing w:before="50" w:after="50" w:line="360" w:lineRule="auto"/>
              <w:ind w:firstLineChars="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工作温度：-20~50℃</w:t>
            </w:r>
          </w:p>
          <w:p w:rsidR="00A30637" w:rsidRDefault="00A30637" w:rsidP="00211486">
            <w:pPr>
              <w:pStyle w:val="a9"/>
              <w:numPr>
                <w:ilvl w:val="0"/>
                <w:numId w:val="4"/>
              </w:numPr>
              <w:spacing w:before="50" w:after="50" w:line="360" w:lineRule="auto"/>
              <w:ind w:firstLineChars="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工作湿度：10~90%</w:t>
            </w:r>
          </w:p>
        </w:tc>
      </w:tr>
      <w:tr w:rsidR="00A30637" w:rsidTr="00211486">
        <w:tc>
          <w:tcPr>
            <w:tcW w:w="2207" w:type="dxa"/>
            <w:vAlign w:val="center"/>
          </w:tcPr>
          <w:p w:rsidR="00A30637" w:rsidRDefault="00A30637" w:rsidP="00211486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lastRenderedPageBreak/>
              <w:t>超高频无源标签打印机</w:t>
            </w:r>
          </w:p>
          <w:p w:rsidR="00A30637" w:rsidRDefault="00A30637" w:rsidP="00211486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80" w:type="dxa"/>
            <w:vAlign w:val="center"/>
          </w:tcPr>
          <w:p w:rsidR="00A30637" w:rsidRDefault="00A30637" w:rsidP="00211486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</w:t>
            </w:r>
          </w:p>
          <w:p w:rsidR="00A30637" w:rsidRDefault="00A30637" w:rsidP="00211486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687" w:type="dxa"/>
          </w:tcPr>
          <w:p w:rsidR="00A30637" w:rsidRDefault="00A30637" w:rsidP="00211486">
            <w:pPr>
              <w:pStyle w:val="a9"/>
              <w:numPr>
                <w:ilvl w:val="0"/>
                <w:numId w:val="5"/>
              </w:numPr>
              <w:spacing w:before="50" w:after="50" w:line="360" w:lineRule="auto"/>
              <w:ind w:firstLineChars="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打印方式：热敏或者热转印</w:t>
            </w:r>
          </w:p>
          <w:p w:rsidR="00A30637" w:rsidRDefault="00A30637" w:rsidP="00211486">
            <w:pPr>
              <w:pStyle w:val="a9"/>
              <w:numPr>
                <w:ilvl w:val="0"/>
                <w:numId w:val="5"/>
              </w:numPr>
              <w:spacing w:before="50" w:after="50" w:line="360" w:lineRule="auto"/>
              <w:ind w:firstLineChars="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打印宽度：104毫米</w:t>
            </w:r>
          </w:p>
          <w:p w:rsidR="00A30637" w:rsidRDefault="00A30637" w:rsidP="00211486">
            <w:pPr>
              <w:pStyle w:val="a9"/>
              <w:numPr>
                <w:ilvl w:val="0"/>
                <w:numId w:val="5"/>
              </w:numPr>
              <w:spacing w:before="50" w:after="50" w:line="360" w:lineRule="auto"/>
              <w:ind w:firstLineChars="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打印长度：4000mm</w:t>
            </w:r>
          </w:p>
          <w:p w:rsidR="00A30637" w:rsidRDefault="00A30637" w:rsidP="00211486">
            <w:pPr>
              <w:pStyle w:val="a9"/>
              <w:numPr>
                <w:ilvl w:val="0"/>
                <w:numId w:val="5"/>
              </w:numPr>
              <w:spacing w:before="50" w:after="50" w:line="360" w:lineRule="auto"/>
              <w:ind w:firstLineChars="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分辨率：203dpi</w:t>
            </w:r>
          </w:p>
          <w:p w:rsidR="00A30637" w:rsidRDefault="00A30637" w:rsidP="00211486">
            <w:pPr>
              <w:pStyle w:val="a9"/>
              <w:numPr>
                <w:ilvl w:val="0"/>
                <w:numId w:val="5"/>
              </w:numPr>
              <w:spacing w:before="50" w:after="50" w:line="360" w:lineRule="auto"/>
              <w:ind w:firstLineChars="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通讯接口：USB口+并口+串口+网口</w:t>
            </w:r>
          </w:p>
          <w:p w:rsidR="00A30637" w:rsidRDefault="00A30637" w:rsidP="00211486">
            <w:pPr>
              <w:pStyle w:val="a9"/>
              <w:numPr>
                <w:ilvl w:val="0"/>
                <w:numId w:val="5"/>
              </w:numPr>
              <w:spacing w:before="50" w:after="50" w:line="360" w:lineRule="auto"/>
              <w:ind w:firstLineChars="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产品体积：193*191*254mm</w:t>
            </w:r>
          </w:p>
          <w:p w:rsidR="00A30637" w:rsidRDefault="00A30637" w:rsidP="00211486">
            <w:pPr>
              <w:pStyle w:val="a9"/>
              <w:numPr>
                <w:ilvl w:val="0"/>
                <w:numId w:val="5"/>
              </w:numPr>
              <w:spacing w:before="50" w:after="50" w:line="360" w:lineRule="auto"/>
              <w:ind w:firstLineChars="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RFID模块：可选</w:t>
            </w:r>
          </w:p>
          <w:p w:rsidR="00A30637" w:rsidRDefault="00A30637" w:rsidP="00211486">
            <w:pPr>
              <w:pStyle w:val="a9"/>
              <w:numPr>
                <w:ilvl w:val="0"/>
                <w:numId w:val="5"/>
              </w:numPr>
              <w:spacing w:before="50" w:after="50" w:line="360" w:lineRule="auto"/>
              <w:ind w:firstLineChars="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标签厚度：0.06~0.305mm</w:t>
            </w:r>
          </w:p>
          <w:p w:rsidR="00A30637" w:rsidRDefault="00A30637" w:rsidP="00211486">
            <w:pPr>
              <w:pStyle w:val="a9"/>
              <w:numPr>
                <w:ilvl w:val="0"/>
                <w:numId w:val="5"/>
              </w:numPr>
              <w:spacing w:before="50" w:after="50" w:line="360" w:lineRule="auto"/>
              <w:ind w:firstLineChars="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RFID功能：集成的UHF读写器/编码器</w:t>
            </w:r>
          </w:p>
          <w:p w:rsidR="00A30637" w:rsidRDefault="00A30637" w:rsidP="00211486">
            <w:pPr>
              <w:pStyle w:val="a9"/>
              <w:numPr>
                <w:ilvl w:val="0"/>
                <w:numId w:val="5"/>
              </w:numPr>
              <w:spacing w:before="50" w:after="50" w:line="360" w:lineRule="auto"/>
              <w:ind w:firstLineChars="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纸张探测方式：上反射式/下反射式/穿透式</w:t>
            </w:r>
          </w:p>
          <w:p w:rsidR="00A30637" w:rsidRDefault="00A30637" w:rsidP="00211486">
            <w:pPr>
              <w:pStyle w:val="a9"/>
              <w:numPr>
                <w:ilvl w:val="0"/>
                <w:numId w:val="5"/>
              </w:numPr>
              <w:spacing w:before="50" w:after="50" w:line="360" w:lineRule="auto"/>
              <w:ind w:firstLineChars="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lastRenderedPageBreak/>
              <w:t>工作电压：100~240V</w:t>
            </w:r>
          </w:p>
        </w:tc>
      </w:tr>
      <w:tr w:rsidR="00A30637" w:rsidTr="00211486">
        <w:tc>
          <w:tcPr>
            <w:tcW w:w="2207" w:type="dxa"/>
            <w:vAlign w:val="center"/>
          </w:tcPr>
          <w:p w:rsidR="00A30637" w:rsidRDefault="00A30637" w:rsidP="00211486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lastRenderedPageBreak/>
              <w:t>超高频无源手持RFID阅读器</w:t>
            </w:r>
          </w:p>
          <w:p w:rsidR="00A30637" w:rsidRDefault="00A30637" w:rsidP="00211486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80" w:type="dxa"/>
            <w:vAlign w:val="center"/>
          </w:tcPr>
          <w:p w:rsidR="00A30637" w:rsidRDefault="00A30637" w:rsidP="00211486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</w:t>
            </w:r>
          </w:p>
          <w:p w:rsidR="00A30637" w:rsidRDefault="00A30637" w:rsidP="00211486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687" w:type="dxa"/>
          </w:tcPr>
          <w:p w:rsidR="00A30637" w:rsidRDefault="00A30637" w:rsidP="00211486">
            <w:pPr>
              <w:widowControl/>
              <w:shd w:val="clear" w:color="auto" w:fill="FFFFFF"/>
              <w:spacing w:before="50" w:after="50"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  <w:p w:rsidR="00A30637" w:rsidRDefault="00A30637" w:rsidP="00211486">
            <w:pPr>
              <w:pStyle w:val="a9"/>
              <w:numPr>
                <w:ilvl w:val="0"/>
                <w:numId w:val="6"/>
              </w:numPr>
              <w:spacing w:before="50" w:after="50" w:line="360" w:lineRule="auto"/>
              <w:ind w:firstLineChars="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支持协议：充分支持UHF EPC Gen2(ISO18000-6C)、ISO18000-6B协议电子标签；</w:t>
            </w:r>
          </w:p>
          <w:p w:rsidR="00A30637" w:rsidRDefault="00A30637" w:rsidP="00211486">
            <w:pPr>
              <w:pStyle w:val="a9"/>
              <w:numPr>
                <w:ilvl w:val="0"/>
                <w:numId w:val="6"/>
              </w:numPr>
              <w:spacing w:before="50" w:after="50" w:line="360" w:lineRule="auto"/>
              <w:ind w:firstLineChars="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工作频率：FCC 902～928MHz或CE 865～868MHz(可以按不同国家或地区要求调整)</w:t>
            </w:r>
          </w:p>
          <w:p w:rsidR="00A30637" w:rsidRDefault="00A30637" w:rsidP="00211486">
            <w:pPr>
              <w:pStyle w:val="a9"/>
              <w:numPr>
                <w:ilvl w:val="0"/>
                <w:numId w:val="6"/>
              </w:numPr>
              <w:spacing w:before="50" w:after="50" w:line="360" w:lineRule="auto"/>
              <w:ind w:firstLineChars="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工作方式：以广谱跳频(FHSS)</w:t>
            </w: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或定频发射</w:t>
            </w:r>
            <w:proofErr w:type="gramEnd"/>
            <w:r>
              <w:rPr>
                <w:rFonts w:ascii="宋体" w:eastAsia="宋体" w:hAnsi="宋体" w:cs="宋体" w:hint="eastAsia"/>
                <w:szCs w:val="21"/>
              </w:rPr>
              <w:t>方式工作；</w:t>
            </w:r>
          </w:p>
          <w:p w:rsidR="00A30637" w:rsidRDefault="00A30637" w:rsidP="00211486">
            <w:pPr>
              <w:pStyle w:val="a9"/>
              <w:numPr>
                <w:ilvl w:val="0"/>
                <w:numId w:val="6"/>
              </w:numPr>
              <w:spacing w:before="50" w:after="50" w:line="360" w:lineRule="auto"/>
              <w:ind w:firstLineChars="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输出功率:：最大30dBm（可调）；</w:t>
            </w:r>
          </w:p>
          <w:p w:rsidR="00A30637" w:rsidRDefault="00A30637" w:rsidP="00211486">
            <w:pPr>
              <w:pStyle w:val="a9"/>
              <w:numPr>
                <w:ilvl w:val="0"/>
                <w:numId w:val="6"/>
              </w:numPr>
              <w:spacing w:before="50" w:after="50" w:line="360" w:lineRule="auto"/>
              <w:ind w:firstLineChars="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读写距离：内建收发天线，读取距离&gt;600mm，写入距离&gt;30mm*</w:t>
            </w:r>
          </w:p>
          <w:p w:rsidR="00A30637" w:rsidRDefault="00A30637" w:rsidP="00211486">
            <w:pPr>
              <w:pStyle w:val="a9"/>
              <w:numPr>
                <w:ilvl w:val="0"/>
                <w:numId w:val="6"/>
              </w:numPr>
              <w:spacing w:before="50" w:after="50" w:line="360" w:lineRule="auto"/>
              <w:ind w:firstLineChars="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供电：单9V电源供电；</w:t>
            </w:r>
          </w:p>
          <w:p w:rsidR="00A30637" w:rsidRDefault="00A30637" w:rsidP="00211486">
            <w:pPr>
              <w:pStyle w:val="a9"/>
              <w:numPr>
                <w:ilvl w:val="0"/>
                <w:numId w:val="6"/>
              </w:numPr>
              <w:spacing w:before="50" w:after="50" w:line="360" w:lineRule="auto"/>
              <w:ind w:firstLineChars="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工作模式：支持应答（交互）工作模式和主动工作模式；</w:t>
            </w:r>
          </w:p>
          <w:p w:rsidR="00A30637" w:rsidRDefault="00A30637" w:rsidP="00211486">
            <w:pPr>
              <w:pStyle w:val="a9"/>
              <w:numPr>
                <w:ilvl w:val="0"/>
                <w:numId w:val="6"/>
              </w:numPr>
              <w:spacing w:before="50" w:after="50" w:line="360" w:lineRule="auto"/>
              <w:ind w:firstLineChars="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参数配置：主动工作模式下输出格式和参数可配置；</w:t>
            </w:r>
          </w:p>
          <w:p w:rsidR="00A30637" w:rsidRDefault="00A30637" w:rsidP="00211486">
            <w:pPr>
              <w:pStyle w:val="a9"/>
              <w:numPr>
                <w:ilvl w:val="0"/>
                <w:numId w:val="6"/>
              </w:numPr>
              <w:spacing w:before="50" w:after="50" w:line="360" w:lineRule="auto"/>
              <w:ind w:firstLineChars="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输出接口：支持RS232、韦根接口、RJ45网口（可选）；</w:t>
            </w:r>
          </w:p>
        </w:tc>
      </w:tr>
      <w:tr w:rsidR="00A30637" w:rsidTr="00211486">
        <w:tc>
          <w:tcPr>
            <w:tcW w:w="2207" w:type="dxa"/>
            <w:vAlign w:val="center"/>
          </w:tcPr>
          <w:p w:rsidR="00A30637" w:rsidRDefault="00A30637" w:rsidP="00211486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RFID标签</w:t>
            </w:r>
          </w:p>
          <w:p w:rsidR="00A30637" w:rsidRDefault="00A30637" w:rsidP="00211486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80" w:type="dxa"/>
            <w:vAlign w:val="center"/>
          </w:tcPr>
          <w:p w:rsidR="00A30637" w:rsidRDefault="00A30637" w:rsidP="00211486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5000</w:t>
            </w:r>
          </w:p>
        </w:tc>
        <w:tc>
          <w:tcPr>
            <w:tcW w:w="10687" w:type="dxa"/>
          </w:tcPr>
          <w:p w:rsidR="00A30637" w:rsidRDefault="00A30637" w:rsidP="00211486">
            <w:pPr>
              <w:pStyle w:val="a9"/>
              <w:numPr>
                <w:ilvl w:val="0"/>
                <w:numId w:val="7"/>
              </w:numPr>
              <w:spacing w:before="50" w:after="50" w:line="360" w:lineRule="auto"/>
              <w:ind w:firstLineChars="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标签芯片：Higgs®-3 IC 含800bit NVROM</w:t>
            </w:r>
          </w:p>
          <w:p w:rsidR="00A30637" w:rsidRDefault="00A30637" w:rsidP="00211486">
            <w:pPr>
              <w:pStyle w:val="a9"/>
              <w:numPr>
                <w:ilvl w:val="0"/>
                <w:numId w:val="7"/>
              </w:numPr>
              <w:spacing w:before="50" w:after="50" w:line="360" w:lineRule="auto"/>
              <w:ind w:firstLineChars="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支持协议：EPC Gen 2 (v 1.2.0)；ISO/IEC 18000-6C</w:t>
            </w:r>
          </w:p>
          <w:p w:rsidR="00A30637" w:rsidRDefault="00A30637" w:rsidP="00211486">
            <w:pPr>
              <w:pStyle w:val="a9"/>
              <w:numPr>
                <w:ilvl w:val="0"/>
                <w:numId w:val="7"/>
              </w:numPr>
              <w:spacing w:before="50" w:after="50" w:line="360" w:lineRule="auto"/>
              <w:ind w:firstLineChars="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工作频率：840–960 MHz</w:t>
            </w:r>
          </w:p>
          <w:p w:rsidR="00A30637" w:rsidRDefault="00A30637" w:rsidP="00211486">
            <w:pPr>
              <w:pStyle w:val="a9"/>
              <w:numPr>
                <w:ilvl w:val="0"/>
                <w:numId w:val="7"/>
              </w:numPr>
              <w:spacing w:before="50" w:after="50" w:line="360" w:lineRule="auto"/>
              <w:ind w:firstLineChars="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工作温度：-40℃ to +70℃</w:t>
            </w:r>
          </w:p>
          <w:p w:rsidR="00A30637" w:rsidRDefault="00A30637" w:rsidP="00211486">
            <w:pPr>
              <w:pStyle w:val="a9"/>
              <w:numPr>
                <w:ilvl w:val="0"/>
                <w:numId w:val="7"/>
              </w:numPr>
              <w:spacing w:before="50" w:after="50" w:line="360" w:lineRule="auto"/>
              <w:ind w:firstLineChars="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lastRenderedPageBreak/>
              <w:t>TID固定编码：32bits</w:t>
            </w:r>
          </w:p>
          <w:p w:rsidR="00A30637" w:rsidRDefault="00A30637" w:rsidP="00211486">
            <w:pPr>
              <w:pStyle w:val="a9"/>
              <w:numPr>
                <w:ilvl w:val="0"/>
                <w:numId w:val="7"/>
              </w:numPr>
              <w:spacing w:before="50" w:after="50" w:line="360" w:lineRule="auto"/>
              <w:ind w:firstLineChars="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唯一TID ：64bits </w:t>
            </w:r>
          </w:p>
          <w:p w:rsidR="00A30637" w:rsidRDefault="00A30637" w:rsidP="00211486">
            <w:pPr>
              <w:pStyle w:val="a9"/>
              <w:numPr>
                <w:ilvl w:val="0"/>
                <w:numId w:val="7"/>
              </w:numPr>
              <w:spacing w:before="50" w:after="50" w:line="360" w:lineRule="auto"/>
              <w:ind w:firstLineChars="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EPC存储区：96bits可扩展到 480bits</w:t>
            </w:r>
          </w:p>
          <w:p w:rsidR="00A30637" w:rsidRDefault="00A30637" w:rsidP="00211486">
            <w:pPr>
              <w:pStyle w:val="a9"/>
              <w:numPr>
                <w:ilvl w:val="0"/>
                <w:numId w:val="7"/>
              </w:numPr>
              <w:spacing w:before="50" w:after="50" w:line="360" w:lineRule="auto"/>
              <w:ind w:firstLineChars="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用户存储区：512bits </w:t>
            </w:r>
          </w:p>
          <w:p w:rsidR="00A30637" w:rsidRDefault="00A30637" w:rsidP="00211486">
            <w:pPr>
              <w:pStyle w:val="a9"/>
              <w:numPr>
                <w:ilvl w:val="0"/>
                <w:numId w:val="7"/>
              </w:numPr>
              <w:spacing w:before="50" w:after="50" w:line="360" w:lineRule="auto"/>
              <w:ind w:firstLineChars="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Access Password：32bits</w:t>
            </w:r>
          </w:p>
          <w:p w:rsidR="00A30637" w:rsidRDefault="00A30637" w:rsidP="00211486">
            <w:pPr>
              <w:pStyle w:val="a9"/>
              <w:numPr>
                <w:ilvl w:val="0"/>
                <w:numId w:val="7"/>
              </w:numPr>
              <w:spacing w:before="50" w:after="50" w:line="360" w:lineRule="auto"/>
              <w:ind w:firstLineChars="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Kill Password：32bits </w:t>
            </w:r>
          </w:p>
          <w:p w:rsidR="00A30637" w:rsidRDefault="00A30637" w:rsidP="00211486">
            <w:pPr>
              <w:pStyle w:val="a9"/>
              <w:numPr>
                <w:ilvl w:val="0"/>
                <w:numId w:val="7"/>
              </w:numPr>
              <w:spacing w:before="50" w:after="50" w:line="360" w:lineRule="auto"/>
              <w:ind w:firstLineChars="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RoHS：2002/95/EC Compliant</w:t>
            </w:r>
          </w:p>
        </w:tc>
      </w:tr>
      <w:tr w:rsidR="00986871" w:rsidTr="00B8590D">
        <w:tc>
          <w:tcPr>
            <w:tcW w:w="2207" w:type="dxa"/>
            <w:vAlign w:val="center"/>
          </w:tcPr>
          <w:p w:rsidR="00986871" w:rsidRDefault="00986871" w:rsidP="00B8590D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lastRenderedPageBreak/>
              <w:t>物联网综合分析仪和软件</w:t>
            </w:r>
          </w:p>
          <w:p w:rsidR="00986871" w:rsidRDefault="00986871" w:rsidP="00B8590D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80" w:type="dxa"/>
            <w:vAlign w:val="center"/>
          </w:tcPr>
          <w:p w:rsidR="00986871" w:rsidRDefault="00986871" w:rsidP="00B8590D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</w:t>
            </w:r>
          </w:p>
        </w:tc>
        <w:tc>
          <w:tcPr>
            <w:tcW w:w="10687" w:type="dxa"/>
          </w:tcPr>
          <w:p w:rsidR="00986871" w:rsidRDefault="00986871" w:rsidP="00B8590D">
            <w:pPr>
              <w:pStyle w:val="a9"/>
              <w:numPr>
                <w:ilvl w:val="0"/>
                <w:numId w:val="8"/>
              </w:numPr>
              <w:spacing w:before="50" w:after="50" w:line="360" w:lineRule="auto"/>
              <w:ind w:firstLineChars="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处理器：CC2530；</w:t>
            </w:r>
          </w:p>
          <w:p w:rsidR="00986871" w:rsidRDefault="00986871" w:rsidP="00B8590D">
            <w:pPr>
              <w:pStyle w:val="a9"/>
              <w:numPr>
                <w:ilvl w:val="0"/>
                <w:numId w:val="8"/>
              </w:numPr>
              <w:spacing w:before="50" w:after="50" w:line="360" w:lineRule="auto"/>
              <w:ind w:firstLineChars="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内存：256Kbytes flash，8Kbytes ARM</w:t>
            </w:r>
          </w:p>
          <w:p w:rsidR="00986871" w:rsidRDefault="00986871" w:rsidP="00B8590D">
            <w:pPr>
              <w:pStyle w:val="a9"/>
              <w:numPr>
                <w:ilvl w:val="0"/>
                <w:numId w:val="8"/>
              </w:numPr>
              <w:spacing w:before="50" w:after="50" w:line="360" w:lineRule="auto"/>
              <w:ind w:firstLineChars="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传输协议：IEEE 802.15.4</w:t>
            </w:r>
          </w:p>
          <w:p w:rsidR="00986871" w:rsidRDefault="00986871" w:rsidP="00B8590D">
            <w:pPr>
              <w:pStyle w:val="a9"/>
              <w:numPr>
                <w:ilvl w:val="0"/>
                <w:numId w:val="8"/>
              </w:numPr>
              <w:spacing w:before="50" w:after="50" w:line="360" w:lineRule="auto"/>
              <w:ind w:firstLineChars="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传输距离：大于50M</w:t>
            </w:r>
          </w:p>
          <w:p w:rsidR="00986871" w:rsidRDefault="00986871" w:rsidP="00B8590D">
            <w:pPr>
              <w:pStyle w:val="a9"/>
              <w:numPr>
                <w:ilvl w:val="0"/>
                <w:numId w:val="8"/>
              </w:numPr>
              <w:spacing w:before="50" w:after="50" w:line="360" w:lineRule="auto"/>
              <w:ind w:firstLineChars="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传输速率：250kbps</w:t>
            </w:r>
          </w:p>
          <w:p w:rsidR="00986871" w:rsidRDefault="00986871" w:rsidP="00B8590D">
            <w:pPr>
              <w:pStyle w:val="a9"/>
              <w:numPr>
                <w:ilvl w:val="0"/>
                <w:numId w:val="8"/>
              </w:numPr>
              <w:spacing w:before="50" w:after="50" w:line="360" w:lineRule="auto"/>
              <w:ind w:firstLineChars="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平均功耗：40mA</w:t>
            </w:r>
          </w:p>
          <w:p w:rsidR="00986871" w:rsidRDefault="00986871" w:rsidP="00B8590D">
            <w:pPr>
              <w:pStyle w:val="a9"/>
              <w:numPr>
                <w:ilvl w:val="0"/>
                <w:numId w:val="8"/>
              </w:numPr>
              <w:spacing w:before="50" w:after="50" w:line="360" w:lineRule="auto"/>
              <w:ind w:firstLineChars="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接口：Micro USB OTG</w:t>
            </w:r>
          </w:p>
          <w:p w:rsidR="00986871" w:rsidRDefault="00986871" w:rsidP="00B8590D">
            <w:pPr>
              <w:pStyle w:val="a9"/>
              <w:numPr>
                <w:ilvl w:val="0"/>
                <w:numId w:val="8"/>
              </w:numPr>
              <w:spacing w:before="50" w:after="50" w:line="360" w:lineRule="auto"/>
              <w:ind w:firstLineChars="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可借助于手机平台应用，通过</w:t>
            </w:r>
            <w:proofErr w:type="spellStart"/>
            <w:r>
              <w:rPr>
                <w:rFonts w:ascii="宋体" w:eastAsia="宋体" w:hAnsi="宋体" w:cs="宋体" w:hint="eastAsia"/>
                <w:szCs w:val="21"/>
              </w:rPr>
              <w:t>Zigbee</w:t>
            </w:r>
            <w:proofErr w:type="spellEnd"/>
            <w:r>
              <w:rPr>
                <w:rFonts w:ascii="宋体" w:eastAsia="宋体" w:hAnsi="宋体" w:cs="宋体" w:hint="eastAsia"/>
                <w:szCs w:val="21"/>
              </w:rPr>
              <w:t>直连的获取方式，无线抓取传感数据及实验数据</w:t>
            </w:r>
          </w:p>
          <w:p w:rsidR="00986871" w:rsidRDefault="00986871" w:rsidP="00B8590D">
            <w:pPr>
              <w:pStyle w:val="a9"/>
              <w:numPr>
                <w:ilvl w:val="0"/>
                <w:numId w:val="8"/>
              </w:numPr>
              <w:spacing w:before="50" w:after="50" w:line="360" w:lineRule="auto"/>
              <w:ind w:firstLineChars="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lastRenderedPageBreak/>
              <w:t>软件功能：</w:t>
            </w:r>
          </w:p>
          <w:p w:rsidR="00986871" w:rsidRDefault="00986871" w:rsidP="00B8590D">
            <w:pPr>
              <w:adjustRightInd w:val="0"/>
              <w:snapToGrid w:val="0"/>
              <w:spacing w:beforeLines="50" w:before="156" w:afterLines="50" w:after="156"/>
              <w:ind w:left="480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具备物联网算法分析功能：</w:t>
            </w:r>
          </w:p>
          <w:p w:rsidR="00986871" w:rsidRDefault="00986871" w:rsidP="00B8590D">
            <w:pPr>
              <w:adjustRightInd w:val="0"/>
              <w:snapToGrid w:val="0"/>
              <w:spacing w:beforeLines="50" w:before="156" w:afterLines="50" w:after="156"/>
              <w:ind w:left="420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具备算法过程演示、算法分析和调试等功能</w:t>
            </w:r>
          </w:p>
          <w:p w:rsidR="00986871" w:rsidRDefault="00986871" w:rsidP="00B8590D">
            <w:pPr>
              <w:adjustRightInd w:val="0"/>
              <w:snapToGrid w:val="0"/>
              <w:spacing w:beforeLines="50" w:before="156" w:afterLines="50" w:after="156"/>
              <w:ind w:left="420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通过配置参数，可实现不同参数条件下的算法自动运行、运行过程显示、实验结果统计和实验结果图自动生成</w:t>
            </w:r>
          </w:p>
          <w:p w:rsidR="00986871" w:rsidRDefault="00986871" w:rsidP="00B8590D">
            <w:pPr>
              <w:adjustRightInd w:val="0"/>
              <w:snapToGrid w:val="0"/>
              <w:spacing w:beforeLines="50" w:before="156" w:afterLines="50" w:after="156"/>
              <w:ind w:left="420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提供WSN网络模型配置生成、网络模型信息数据库维护、WSN算法数据库、WSN算法运行演示、前端节点状态监控、WSN算法运行实例导出与导入等功能</w:t>
            </w:r>
          </w:p>
          <w:p w:rsidR="00986871" w:rsidRDefault="00986871" w:rsidP="00B8590D">
            <w:pPr>
              <w:adjustRightInd w:val="0"/>
              <w:snapToGrid w:val="0"/>
              <w:spacing w:beforeLines="50" w:before="156" w:afterLines="50" w:after="156"/>
              <w:ind w:left="420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提供WSN查询算法（包括</w:t>
            </w:r>
            <w:proofErr w:type="spellStart"/>
            <w:r>
              <w:rPr>
                <w:rFonts w:ascii="宋体" w:eastAsia="宋体" w:hAnsi="宋体" w:cs="宋体" w:hint="eastAsia"/>
                <w:szCs w:val="21"/>
              </w:rPr>
              <w:t>FullFlood</w:t>
            </w:r>
            <w:proofErr w:type="spellEnd"/>
            <w:r>
              <w:rPr>
                <w:rFonts w:ascii="宋体" w:eastAsia="宋体" w:hAnsi="宋体" w:cs="宋体" w:hint="eastAsia"/>
                <w:szCs w:val="21"/>
              </w:rPr>
              <w:t>、</w:t>
            </w:r>
            <w:proofErr w:type="spellStart"/>
            <w:r>
              <w:rPr>
                <w:rFonts w:ascii="宋体" w:eastAsia="宋体" w:hAnsi="宋体" w:cs="宋体" w:hint="eastAsia"/>
                <w:szCs w:val="21"/>
              </w:rPr>
              <w:t>SWinFlood</w:t>
            </w:r>
            <w:proofErr w:type="spellEnd"/>
            <w:r>
              <w:rPr>
                <w:rFonts w:ascii="宋体" w:eastAsia="宋体" w:hAnsi="宋体" w:cs="宋体" w:hint="eastAsia"/>
                <w:szCs w:val="21"/>
              </w:rPr>
              <w:t>等）</w:t>
            </w:r>
          </w:p>
          <w:p w:rsidR="00986871" w:rsidRDefault="00986871" w:rsidP="00B8590D">
            <w:pPr>
              <w:adjustRightInd w:val="0"/>
              <w:snapToGrid w:val="0"/>
              <w:spacing w:beforeLines="50" w:before="156" w:afterLines="50" w:after="156"/>
              <w:ind w:left="420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提供</w:t>
            </w: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传感网</w:t>
            </w:r>
            <w:proofErr w:type="gramEnd"/>
            <w:r>
              <w:rPr>
                <w:rFonts w:ascii="宋体" w:eastAsia="宋体" w:hAnsi="宋体" w:cs="宋体" w:hint="eastAsia"/>
                <w:szCs w:val="21"/>
              </w:rPr>
              <w:t>动态路由组网、静态路由组</w:t>
            </w: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网分析</w:t>
            </w:r>
            <w:proofErr w:type="gramEnd"/>
            <w:r>
              <w:rPr>
                <w:rFonts w:ascii="宋体" w:eastAsia="宋体" w:hAnsi="宋体" w:cs="宋体" w:hint="eastAsia"/>
                <w:szCs w:val="21"/>
              </w:rPr>
              <w:t>软件及静动态路由组网相关源代码</w:t>
            </w:r>
          </w:p>
        </w:tc>
      </w:tr>
    </w:tbl>
    <w:p w:rsidR="00A30637" w:rsidRPr="00986871" w:rsidRDefault="00A30637">
      <w:pPr>
        <w:rPr>
          <w:sz w:val="24"/>
        </w:rPr>
      </w:pPr>
    </w:p>
    <w:sectPr w:rsidR="00A30637" w:rsidRPr="0098687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845BA8"/>
    <w:multiLevelType w:val="multilevel"/>
    <w:tmpl w:val="0C845BA8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32659FA"/>
    <w:multiLevelType w:val="multilevel"/>
    <w:tmpl w:val="132659FA"/>
    <w:lvl w:ilvl="0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34B6795"/>
    <w:multiLevelType w:val="multilevel"/>
    <w:tmpl w:val="134B6795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7DE45FB"/>
    <w:multiLevelType w:val="multilevel"/>
    <w:tmpl w:val="17DE45F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3680657"/>
    <w:multiLevelType w:val="multilevel"/>
    <w:tmpl w:val="23680657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50F0431"/>
    <w:multiLevelType w:val="multilevel"/>
    <w:tmpl w:val="450F0431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59073E5"/>
    <w:multiLevelType w:val="multilevel"/>
    <w:tmpl w:val="459073E5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2CD134A"/>
    <w:multiLevelType w:val="multilevel"/>
    <w:tmpl w:val="62CD134A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>
    <w:nsid w:val="637A02DB"/>
    <w:multiLevelType w:val="multilevel"/>
    <w:tmpl w:val="637A02DB"/>
    <w:lvl w:ilvl="0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2"/>
  </w:num>
  <w:num w:numId="5">
    <w:abstractNumId w:val="4"/>
  </w:num>
  <w:num w:numId="6">
    <w:abstractNumId w:val="6"/>
  </w:num>
  <w:num w:numId="7">
    <w:abstractNumId w:val="5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380"/>
    <w:rsid w:val="001B7D74"/>
    <w:rsid w:val="001D4070"/>
    <w:rsid w:val="002075B8"/>
    <w:rsid w:val="002078EC"/>
    <w:rsid w:val="002801A4"/>
    <w:rsid w:val="002B6380"/>
    <w:rsid w:val="00302528"/>
    <w:rsid w:val="003C12D9"/>
    <w:rsid w:val="004A057A"/>
    <w:rsid w:val="004A371A"/>
    <w:rsid w:val="004E6239"/>
    <w:rsid w:val="00534947"/>
    <w:rsid w:val="0054684F"/>
    <w:rsid w:val="005606AD"/>
    <w:rsid w:val="006F2B7B"/>
    <w:rsid w:val="00765553"/>
    <w:rsid w:val="007C0E5B"/>
    <w:rsid w:val="008E3D58"/>
    <w:rsid w:val="009534B2"/>
    <w:rsid w:val="00954048"/>
    <w:rsid w:val="00986871"/>
    <w:rsid w:val="009D6948"/>
    <w:rsid w:val="009F0175"/>
    <w:rsid w:val="00A13DB3"/>
    <w:rsid w:val="00A30637"/>
    <w:rsid w:val="00A96295"/>
    <w:rsid w:val="00B740BC"/>
    <w:rsid w:val="00CD5CCC"/>
    <w:rsid w:val="00DC3D79"/>
    <w:rsid w:val="00DF06EA"/>
    <w:rsid w:val="00ED556E"/>
    <w:rsid w:val="00FF3654"/>
    <w:rsid w:val="03781CE2"/>
    <w:rsid w:val="03923A99"/>
    <w:rsid w:val="04440A2F"/>
    <w:rsid w:val="04814B8A"/>
    <w:rsid w:val="05397F60"/>
    <w:rsid w:val="07133F51"/>
    <w:rsid w:val="07E91744"/>
    <w:rsid w:val="08321FB4"/>
    <w:rsid w:val="08B71895"/>
    <w:rsid w:val="097F49F5"/>
    <w:rsid w:val="0AAF559C"/>
    <w:rsid w:val="0AC91019"/>
    <w:rsid w:val="0B9E78F6"/>
    <w:rsid w:val="0C342A62"/>
    <w:rsid w:val="0C745D88"/>
    <w:rsid w:val="0C87733A"/>
    <w:rsid w:val="0CA84AF9"/>
    <w:rsid w:val="0CBD7BF2"/>
    <w:rsid w:val="0CD3170F"/>
    <w:rsid w:val="0DBC42E0"/>
    <w:rsid w:val="0E27319F"/>
    <w:rsid w:val="12055B5A"/>
    <w:rsid w:val="13783567"/>
    <w:rsid w:val="158E033F"/>
    <w:rsid w:val="15C750BB"/>
    <w:rsid w:val="1605343B"/>
    <w:rsid w:val="164A4D04"/>
    <w:rsid w:val="17B46744"/>
    <w:rsid w:val="181A4F31"/>
    <w:rsid w:val="181B2370"/>
    <w:rsid w:val="183C4426"/>
    <w:rsid w:val="1A0A054F"/>
    <w:rsid w:val="1AF04DB5"/>
    <w:rsid w:val="1B224520"/>
    <w:rsid w:val="1B491DB2"/>
    <w:rsid w:val="1BA372C3"/>
    <w:rsid w:val="1BE55AE6"/>
    <w:rsid w:val="1C58786D"/>
    <w:rsid w:val="1C7C11C8"/>
    <w:rsid w:val="1D0C0745"/>
    <w:rsid w:val="1D54795F"/>
    <w:rsid w:val="1E555E36"/>
    <w:rsid w:val="1F354F09"/>
    <w:rsid w:val="212B2009"/>
    <w:rsid w:val="212E760C"/>
    <w:rsid w:val="22E72814"/>
    <w:rsid w:val="244B0C98"/>
    <w:rsid w:val="265A5D7D"/>
    <w:rsid w:val="29417594"/>
    <w:rsid w:val="2A4D0FD3"/>
    <w:rsid w:val="2AAA1478"/>
    <w:rsid w:val="2ABA538C"/>
    <w:rsid w:val="2BD12EC2"/>
    <w:rsid w:val="2C10759E"/>
    <w:rsid w:val="2CE70F3F"/>
    <w:rsid w:val="2D986AFF"/>
    <w:rsid w:val="2DF93108"/>
    <w:rsid w:val="2E9348D3"/>
    <w:rsid w:val="2E9A06AD"/>
    <w:rsid w:val="2F8E0A7B"/>
    <w:rsid w:val="30C4302D"/>
    <w:rsid w:val="310B22AC"/>
    <w:rsid w:val="329E5A03"/>
    <w:rsid w:val="32BE30F8"/>
    <w:rsid w:val="331023D4"/>
    <w:rsid w:val="335A19A8"/>
    <w:rsid w:val="348E3FA2"/>
    <w:rsid w:val="35050D10"/>
    <w:rsid w:val="35266DA7"/>
    <w:rsid w:val="35A3607A"/>
    <w:rsid w:val="373164F2"/>
    <w:rsid w:val="37A91932"/>
    <w:rsid w:val="3820390A"/>
    <w:rsid w:val="387C26A1"/>
    <w:rsid w:val="38DA04BC"/>
    <w:rsid w:val="38DF1E68"/>
    <w:rsid w:val="39EB7351"/>
    <w:rsid w:val="3A802CB8"/>
    <w:rsid w:val="3ADE3A4D"/>
    <w:rsid w:val="3C0E4755"/>
    <w:rsid w:val="3C7675E4"/>
    <w:rsid w:val="3E003CEA"/>
    <w:rsid w:val="3E4606CB"/>
    <w:rsid w:val="3F1E213A"/>
    <w:rsid w:val="3FEA1D32"/>
    <w:rsid w:val="3FF526D5"/>
    <w:rsid w:val="42064EBC"/>
    <w:rsid w:val="42D3195C"/>
    <w:rsid w:val="43BF5C8D"/>
    <w:rsid w:val="454A0390"/>
    <w:rsid w:val="46D72935"/>
    <w:rsid w:val="476F0337"/>
    <w:rsid w:val="490C563E"/>
    <w:rsid w:val="49350D11"/>
    <w:rsid w:val="4A1E01F1"/>
    <w:rsid w:val="4C016F6A"/>
    <w:rsid w:val="4C4B03F9"/>
    <w:rsid w:val="4D32766E"/>
    <w:rsid w:val="4DCB2A3B"/>
    <w:rsid w:val="4E283B8F"/>
    <w:rsid w:val="504308FE"/>
    <w:rsid w:val="506E00B1"/>
    <w:rsid w:val="508069E9"/>
    <w:rsid w:val="51E052E6"/>
    <w:rsid w:val="53DD3685"/>
    <w:rsid w:val="53ED1EDD"/>
    <w:rsid w:val="542772B8"/>
    <w:rsid w:val="546C08AE"/>
    <w:rsid w:val="5551370F"/>
    <w:rsid w:val="56B100B0"/>
    <w:rsid w:val="57EE1B27"/>
    <w:rsid w:val="58261398"/>
    <w:rsid w:val="5889420B"/>
    <w:rsid w:val="5A07080F"/>
    <w:rsid w:val="5A431BCE"/>
    <w:rsid w:val="5ECE3595"/>
    <w:rsid w:val="60824331"/>
    <w:rsid w:val="608D5084"/>
    <w:rsid w:val="61920B60"/>
    <w:rsid w:val="61DC19F6"/>
    <w:rsid w:val="628B0263"/>
    <w:rsid w:val="63DF550C"/>
    <w:rsid w:val="64A44F29"/>
    <w:rsid w:val="6513460F"/>
    <w:rsid w:val="65373321"/>
    <w:rsid w:val="658271F4"/>
    <w:rsid w:val="691134F7"/>
    <w:rsid w:val="69F64A38"/>
    <w:rsid w:val="6BF53114"/>
    <w:rsid w:val="6E902510"/>
    <w:rsid w:val="703113CB"/>
    <w:rsid w:val="707A7C7D"/>
    <w:rsid w:val="72C3041B"/>
    <w:rsid w:val="748879E9"/>
    <w:rsid w:val="74F701E7"/>
    <w:rsid w:val="7564057F"/>
    <w:rsid w:val="76D518FA"/>
    <w:rsid w:val="77156E74"/>
    <w:rsid w:val="772D25FD"/>
    <w:rsid w:val="781F037C"/>
    <w:rsid w:val="7838472D"/>
    <w:rsid w:val="7863274A"/>
    <w:rsid w:val="788E00A3"/>
    <w:rsid w:val="79583C8C"/>
    <w:rsid w:val="79917162"/>
    <w:rsid w:val="79A17834"/>
    <w:rsid w:val="7A48799F"/>
    <w:rsid w:val="7AC17762"/>
    <w:rsid w:val="7BE50327"/>
    <w:rsid w:val="7C711B3E"/>
    <w:rsid w:val="7D3A7262"/>
    <w:rsid w:val="7D7F5452"/>
    <w:rsid w:val="7E112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BE537EB-A07D-4CB0-8BA6-C134E7035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uiPriority="35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/>
      <w:outlineLvl w:val="2"/>
    </w:pPr>
    <w:rPr>
      <w:b/>
      <w:bCs/>
      <w:sz w:val="3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link w:val="Char"/>
    <w:uiPriority w:val="35"/>
    <w:qFormat/>
    <w:pPr>
      <w:spacing w:before="152" w:after="160"/>
    </w:pPr>
    <w:rPr>
      <w:rFonts w:ascii="Arial" w:eastAsia="黑体" w:hAnsi="Arial" w:cs="Times New Roman"/>
      <w:sz w:val="20"/>
      <w:szCs w:val="20"/>
    </w:rPr>
  </w:style>
  <w:style w:type="paragraph" w:styleId="a4">
    <w:name w:val="Balloon Text"/>
    <w:basedOn w:val="a"/>
    <w:link w:val="Char0"/>
    <w:qFormat/>
    <w:rPr>
      <w:sz w:val="18"/>
      <w:szCs w:val="18"/>
    </w:rPr>
  </w:style>
  <w:style w:type="paragraph" w:styleId="a5">
    <w:name w:val="footer"/>
    <w:basedOn w:val="a"/>
    <w:link w:val="Char1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ascii="Calibri" w:eastAsia="Calibri" w:hAnsi="Calibri" w:cs="Times New Roman"/>
      <w:kern w:val="1"/>
      <w:sz w:val="24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Char2">
    <w:name w:val="页眉 Char"/>
    <w:basedOn w:val="a0"/>
    <w:link w:val="a6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1">
    <w:name w:val="页脚 Char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批注框文本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题注 Char"/>
    <w:link w:val="a3"/>
    <w:uiPriority w:val="35"/>
    <w:qFormat/>
    <w:rPr>
      <w:rFonts w:ascii="Arial" w:eastAsia="黑体" w:hAnsi="Arial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239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</dc:creator>
  <cp:lastModifiedBy>王峰</cp:lastModifiedBy>
  <cp:revision>4</cp:revision>
  <dcterms:created xsi:type="dcterms:W3CDTF">2018-03-30T01:13:00Z</dcterms:created>
  <dcterms:modified xsi:type="dcterms:W3CDTF">2018-04-04T01:30:00Z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KSORubyTemplateID" linkTarget="0">
    <vt:lpwstr>6</vt:lpwstr>
  </property>
</Properties>
</file>